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4B3" w:rsidRPr="005132B4" w:rsidRDefault="005132B4" w:rsidP="007544B3">
      <w:pPr>
        <w:pStyle w:val="Default"/>
        <w:jc w:val="center"/>
        <w:rPr>
          <w:rFonts w:ascii="Times New Roman" w:hAnsi="Times New Roman" w:cs="Times New Roman"/>
          <w:b/>
          <w:sz w:val="28"/>
          <w:szCs w:val="28"/>
        </w:rPr>
      </w:pPr>
      <w:bookmarkStart w:id="0" w:name="_GoBack"/>
      <w:bookmarkEnd w:id="0"/>
      <w:r w:rsidRPr="005132B4">
        <w:rPr>
          <w:rFonts w:ascii="Times New Roman" w:hAnsi="Times New Roman" w:cs="Times New Roman"/>
          <w:b/>
          <w:sz w:val="28"/>
          <w:szCs w:val="28"/>
        </w:rPr>
        <w:t xml:space="preserve">Appendix 1: Developing Socioscientific Case Studies </w:t>
      </w:r>
    </w:p>
    <w:p w:rsidR="007544B3" w:rsidRPr="005132B4" w:rsidRDefault="007544B3" w:rsidP="007544B3">
      <w:pPr>
        <w:pStyle w:val="Default"/>
        <w:rPr>
          <w:rFonts w:ascii="Times New Roman" w:hAnsi="Times New Roman" w:cs="Times New Roman"/>
        </w:rPr>
      </w:pPr>
    </w:p>
    <w:p w:rsidR="00950F7F" w:rsidRPr="005132B4" w:rsidRDefault="00950F7F" w:rsidP="005E70AB">
      <w:pPr>
        <w:pStyle w:val="BodyTextIndent"/>
        <w:tabs>
          <w:tab w:val="left" w:pos="3060"/>
        </w:tabs>
        <w:spacing w:after="0"/>
        <w:ind w:left="0"/>
        <w:rPr>
          <w:szCs w:val="24"/>
        </w:rPr>
      </w:pPr>
      <w:r w:rsidRPr="005132B4">
        <w:rPr>
          <w:szCs w:val="24"/>
        </w:rPr>
        <w:t xml:space="preserve">A case study is </w:t>
      </w:r>
      <w:r w:rsidR="008F7581" w:rsidRPr="005132B4">
        <w:rPr>
          <w:szCs w:val="24"/>
        </w:rPr>
        <w:t xml:space="preserve">a </w:t>
      </w:r>
      <w:r w:rsidRPr="005132B4">
        <w:rPr>
          <w:szCs w:val="24"/>
        </w:rPr>
        <w:t>learning experience in which</w:t>
      </w:r>
      <w:r w:rsidR="00AB2E5E" w:rsidRPr="005132B4">
        <w:rPr>
          <w:szCs w:val="24"/>
        </w:rPr>
        <w:t xml:space="preserve"> science</w:t>
      </w:r>
      <w:r w:rsidRPr="005132B4">
        <w:rPr>
          <w:szCs w:val="24"/>
        </w:rPr>
        <w:t xml:space="preserve"> students explore an issue or problem with two or more possible resolutions, any one of which may be satisfactory to many members of society while at the same time affecting all of society. </w:t>
      </w:r>
    </w:p>
    <w:p w:rsidR="007544B3" w:rsidRPr="005132B4" w:rsidRDefault="007544B3" w:rsidP="005E70AB">
      <w:pPr>
        <w:pStyle w:val="Default"/>
        <w:rPr>
          <w:rFonts w:ascii="Times New Roman" w:hAnsi="Times New Roman" w:cs="Times New Roman"/>
          <w:color w:val="262626"/>
          <w:lang w:val="en"/>
        </w:rPr>
      </w:pPr>
      <w:r w:rsidRPr="005132B4">
        <w:rPr>
          <w:rFonts w:ascii="Times New Roman" w:hAnsi="Times New Roman" w:cs="Times New Roman"/>
          <w:color w:val="262626"/>
          <w:lang w:val="en"/>
        </w:rPr>
        <w:t xml:space="preserve">Case studies offer a valuable tool for diversifying the ways that science </w:t>
      </w:r>
      <w:r w:rsidR="00457542" w:rsidRPr="005132B4">
        <w:rPr>
          <w:rFonts w:ascii="Times New Roman" w:hAnsi="Times New Roman" w:cs="Times New Roman"/>
          <w:color w:val="262626"/>
          <w:lang w:val="en"/>
        </w:rPr>
        <w:t>is</w:t>
      </w:r>
      <w:r w:rsidRPr="005132B4">
        <w:rPr>
          <w:rFonts w:ascii="Times New Roman" w:hAnsi="Times New Roman" w:cs="Times New Roman"/>
          <w:color w:val="262626"/>
          <w:lang w:val="en"/>
        </w:rPr>
        <w:t xml:space="preserve"> taught. Students find that cases are an interesting way to examine contemporary issues, and instructors find them helpful for accomplishing several learning skills </w:t>
      </w:r>
      <w:r w:rsidR="00AB70DD" w:rsidRPr="005132B4">
        <w:rPr>
          <w:rFonts w:ascii="Times New Roman" w:hAnsi="Times New Roman" w:cs="Times New Roman"/>
          <w:color w:val="262626"/>
          <w:lang w:val="en"/>
        </w:rPr>
        <w:t>at once. Best of all, they are exciting</w:t>
      </w:r>
      <w:r w:rsidRPr="005132B4">
        <w:rPr>
          <w:rFonts w:ascii="Times New Roman" w:hAnsi="Times New Roman" w:cs="Times New Roman"/>
          <w:color w:val="262626"/>
          <w:lang w:val="en"/>
        </w:rPr>
        <w:t xml:space="preserve"> to teach because they </w:t>
      </w:r>
      <w:r w:rsidR="00457542" w:rsidRPr="005132B4">
        <w:rPr>
          <w:rFonts w:ascii="Times New Roman" w:hAnsi="Times New Roman" w:cs="Times New Roman"/>
          <w:color w:val="262626"/>
          <w:lang w:val="en"/>
        </w:rPr>
        <w:t>transform the</w:t>
      </w:r>
      <w:r w:rsidRPr="005132B4">
        <w:rPr>
          <w:rFonts w:ascii="Times New Roman" w:hAnsi="Times New Roman" w:cs="Times New Roman"/>
          <w:color w:val="262626"/>
          <w:lang w:val="en"/>
        </w:rPr>
        <w:t xml:space="preserve"> classroom </w:t>
      </w:r>
      <w:r w:rsidR="00457542" w:rsidRPr="005132B4">
        <w:rPr>
          <w:rFonts w:ascii="Times New Roman" w:hAnsi="Times New Roman" w:cs="Times New Roman"/>
          <w:color w:val="262626"/>
          <w:lang w:val="en"/>
        </w:rPr>
        <w:t>into an engaging and provocative context</w:t>
      </w:r>
      <w:r w:rsidRPr="005132B4">
        <w:rPr>
          <w:rFonts w:ascii="Times New Roman" w:hAnsi="Times New Roman" w:cs="Times New Roman"/>
          <w:color w:val="262626"/>
          <w:lang w:val="en"/>
        </w:rPr>
        <w:t>.</w:t>
      </w:r>
    </w:p>
    <w:p w:rsidR="007D344B" w:rsidRPr="005132B4" w:rsidRDefault="007D344B" w:rsidP="005E70AB">
      <w:pPr>
        <w:pStyle w:val="BodyTextIndent"/>
        <w:tabs>
          <w:tab w:val="left" w:pos="3060"/>
        </w:tabs>
        <w:spacing w:after="0"/>
        <w:ind w:left="0"/>
        <w:rPr>
          <w:szCs w:val="24"/>
        </w:rPr>
      </w:pPr>
      <w:r w:rsidRPr="005132B4">
        <w:rPr>
          <w:szCs w:val="24"/>
        </w:rPr>
        <w:t xml:space="preserve">Cognitive processes used by students in resolving a case study </w:t>
      </w:r>
      <w:r w:rsidR="006838E1" w:rsidRPr="005132B4">
        <w:rPr>
          <w:szCs w:val="24"/>
        </w:rPr>
        <w:t>include</w:t>
      </w:r>
      <w:r w:rsidRPr="005132B4">
        <w:rPr>
          <w:szCs w:val="24"/>
        </w:rPr>
        <w:t>:</w:t>
      </w:r>
    </w:p>
    <w:p w:rsidR="007D344B" w:rsidRPr="005132B4" w:rsidRDefault="007D344B" w:rsidP="00D8102C">
      <w:pPr>
        <w:pStyle w:val="BodyTextIndent"/>
        <w:widowControl/>
        <w:numPr>
          <w:ilvl w:val="0"/>
          <w:numId w:val="5"/>
        </w:numPr>
        <w:tabs>
          <w:tab w:val="clear" w:pos="360"/>
          <w:tab w:val="num" w:pos="720"/>
          <w:tab w:val="left" w:pos="3060"/>
        </w:tabs>
        <w:spacing w:after="0"/>
        <w:ind w:left="720"/>
        <w:rPr>
          <w:szCs w:val="24"/>
        </w:rPr>
      </w:pPr>
      <w:r w:rsidRPr="005132B4">
        <w:rPr>
          <w:szCs w:val="24"/>
        </w:rPr>
        <w:t>Scientific inquiry</w:t>
      </w:r>
    </w:p>
    <w:p w:rsidR="007D344B" w:rsidRPr="005132B4" w:rsidRDefault="007D344B" w:rsidP="00D8102C">
      <w:pPr>
        <w:pStyle w:val="BodyTextIndent"/>
        <w:widowControl/>
        <w:numPr>
          <w:ilvl w:val="0"/>
          <w:numId w:val="5"/>
        </w:numPr>
        <w:tabs>
          <w:tab w:val="clear" w:pos="360"/>
          <w:tab w:val="num" w:pos="720"/>
          <w:tab w:val="left" w:pos="3060"/>
        </w:tabs>
        <w:spacing w:after="0"/>
        <w:ind w:left="720"/>
        <w:rPr>
          <w:szCs w:val="24"/>
        </w:rPr>
      </w:pPr>
      <w:r w:rsidRPr="005132B4">
        <w:rPr>
          <w:szCs w:val="24"/>
        </w:rPr>
        <w:t>Technology design</w:t>
      </w:r>
    </w:p>
    <w:p w:rsidR="007D344B" w:rsidRPr="005132B4" w:rsidRDefault="007D344B" w:rsidP="00D8102C">
      <w:pPr>
        <w:pStyle w:val="BodyTextIndent"/>
        <w:widowControl/>
        <w:numPr>
          <w:ilvl w:val="0"/>
          <w:numId w:val="5"/>
        </w:numPr>
        <w:tabs>
          <w:tab w:val="clear" w:pos="360"/>
          <w:tab w:val="num" w:pos="720"/>
          <w:tab w:val="left" w:pos="3060"/>
        </w:tabs>
        <w:spacing w:after="0"/>
        <w:ind w:left="720"/>
        <w:rPr>
          <w:szCs w:val="24"/>
        </w:rPr>
      </w:pPr>
      <w:r w:rsidRPr="005132B4">
        <w:rPr>
          <w:szCs w:val="24"/>
        </w:rPr>
        <w:t>Decision-making</w:t>
      </w:r>
    </w:p>
    <w:p w:rsidR="007D344B" w:rsidRPr="005132B4" w:rsidRDefault="007D344B" w:rsidP="005E70AB">
      <w:pPr>
        <w:pStyle w:val="BodyTextIndent"/>
        <w:widowControl/>
        <w:tabs>
          <w:tab w:val="left" w:pos="3060"/>
        </w:tabs>
        <w:spacing w:after="0"/>
        <w:ind w:left="0"/>
        <w:rPr>
          <w:sz w:val="22"/>
          <w:szCs w:val="22"/>
        </w:rPr>
      </w:pPr>
    </w:p>
    <w:p w:rsidR="006838E1" w:rsidRPr="005132B4" w:rsidRDefault="006838E1" w:rsidP="005E70AB">
      <w:pPr>
        <w:pStyle w:val="Default"/>
        <w:rPr>
          <w:rFonts w:ascii="Times New Roman" w:hAnsi="Times New Roman" w:cs="Times New Roman"/>
          <w:b/>
          <w:color w:val="262626"/>
          <w:u w:val="single"/>
          <w:lang w:val="en"/>
        </w:rPr>
      </w:pPr>
      <w:r w:rsidRPr="005132B4">
        <w:rPr>
          <w:rFonts w:ascii="Times New Roman" w:hAnsi="Times New Roman" w:cs="Times New Roman"/>
          <w:b/>
          <w:color w:val="262626"/>
          <w:u w:val="single"/>
          <w:lang w:val="en"/>
        </w:rPr>
        <w:t>Case Studies Assignment</w:t>
      </w:r>
      <w:r w:rsidR="00BF550C" w:rsidRPr="005132B4">
        <w:rPr>
          <w:rStyle w:val="EndnoteReference"/>
          <w:rFonts w:ascii="Times New Roman" w:hAnsi="Times New Roman" w:cs="Times New Roman"/>
          <w:b/>
          <w:color w:val="262626"/>
          <w:u w:val="single"/>
          <w:lang w:val="en"/>
        </w:rPr>
        <w:endnoteReference w:id="1"/>
      </w:r>
    </w:p>
    <w:p w:rsidR="006838E1" w:rsidRPr="005132B4" w:rsidRDefault="006838E1" w:rsidP="00061AF7">
      <w:pPr>
        <w:pStyle w:val="BodyTextIndent"/>
        <w:tabs>
          <w:tab w:val="left" w:pos="3060"/>
        </w:tabs>
        <w:spacing w:after="0"/>
        <w:ind w:left="0"/>
        <w:rPr>
          <w:szCs w:val="24"/>
        </w:rPr>
      </w:pPr>
      <w:r w:rsidRPr="005132B4">
        <w:rPr>
          <w:szCs w:val="24"/>
        </w:rPr>
        <w:t xml:space="preserve">This assignment involves a team of 4 teacher candidates working together to </w:t>
      </w:r>
      <w:r w:rsidRPr="005132B4">
        <w:rPr>
          <w:szCs w:val="24"/>
          <w:u w:val="single"/>
        </w:rPr>
        <w:t xml:space="preserve">develop </w:t>
      </w:r>
      <w:r w:rsidR="00950F7F" w:rsidRPr="005132B4">
        <w:rPr>
          <w:szCs w:val="24"/>
          <w:u w:val="single"/>
        </w:rPr>
        <w:t>and conduct</w:t>
      </w:r>
      <w:r w:rsidR="00950F7F" w:rsidRPr="005132B4">
        <w:rPr>
          <w:szCs w:val="24"/>
        </w:rPr>
        <w:t xml:space="preserve"> </w:t>
      </w:r>
      <w:r w:rsidRPr="005132B4">
        <w:rPr>
          <w:szCs w:val="24"/>
        </w:rPr>
        <w:t xml:space="preserve">a case study based on a socio-scientific (SSI) issue. </w:t>
      </w:r>
      <w:r w:rsidR="00950F7F" w:rsidRPr="005132B4">
        <w:rPr>
          <w:szCs w:val="24"/>
        </w:rPr>
        <w:t>Hence, you will be assuming two roles</w:t>
      </w:r>
      <w:r w:rsidR="0020119B" w:rsidRPr="005132B4">
        <w:rPr>
          <w:szCs w:val="24"/>
        </w:rPr>
        <w:t>; that of</w:t>
      </w:r>
      <w:r w:rsidR="00950F7F" w:rsidRPr="005132B4">
        <w:rPr>
          <w:szCs w:val="24"/>
        </w:rPr>
        <w:t xml:space="preserve"> a teacher and a student. </w:t>
      </w:r>
      <w:r w:rsidRPr="005132B4">
        <w:rPr>
          <w:szCs w:val="24"/>
        </w:rPr>
        <w:t xml:space="preserve">The case study ideally will be aligned with the Application expectations of the Ministry of Education Ontario Curriculum: Science, Grades </w:t>
      </w:r>
      <w:r w:rsidR="00821D34" w:rsidRPr="005132B4">
        <w:rPr>
          <w:szCs w:val="24"/>
        </w:rPr>
        <w:t>9</w:t>
      </w:r>
      <w:r w:rsidRPr="005132B4">
        <w:rPr>
          <w:szCs w:val="24"/>
        </w:rPr>
        <w:t>-10. Groups will present their case studies on the final day of class.</w:t>
      </w:r>
    </w:p>
    <w:p w:rsidR="005E70AB" w:rsidRPr="005132B4" w:rsidRDefault="005E70AB" w:rsidP="005E70AB">
      <w:pPr>
        <w:pStyle w:val="BodyTextIndent"/>
        <w:tabs>
          <w:tab w:val="left" w:pos="3060"/>
        </w:tabs>
        <w:spacing w:after="0"/>
        <w:ind w:left="0"/>
        <w:rPr>
          <w:szCs w:val="24"/>
        </w:rPr>
      </w:pPr>
    </w:p>
    <w:p w:rsidR="006838E1" w:rsidRPr="005132B4" w:rsidRDefault="007544B3" w:rsidP="005E70AB">
      <w:pPr>
        <w:pStyle w:val="Default"/>
        <w:numPr>
          <w:ilvl w:val="0"/>
          <w:numId w:val="12"/>
        </w:numPr>
        <w:ind w:left="567" w:hanging="283"/>
        <w:rPr>
          <w:rFonts w:ascii="Times New Roman" w:hAnsi="Times New Roman" w:cs="Times New Roman"/>
          <w:color w:val="262626"/>
          <w:lang w:val="en"/>
        </w:rPr>
      </w:pPr>
      <w:r w:rsidRPr="005132B4">
        <w:rPr>
          <w:rFonts w:ascii="Times New Roman" w:hAnsi="Times New Roman" w:cs="Times New Roman"/>
          <w:color w:val="262626"/>
          <w:lang w:val="en"/>
        </w:rPr>
        <w:t>Choos</w:t>
      </w:r>
      <w:r w:rsidR="00AB70DD" w:rsidRPr="005132B4">
        <w:rPr>
          <w:rFonts w:ascii="Times New Roman" w:hAnsi="Times New Roman" w:cs="Times New Roman"/>
          <w:color w:val="262626"/>
          <w:lang w:val="en"/>
        </w:rPr>
        <w:t>e</w:t>
      </w:r>
      <w:r w:rsidRPr="005132B4">
        <w:rPr>
          <w:rFonts w:ascii="Times New Roman" w:hAnsi="Times New Roman" w:cs="Times New Roman"/>
          <w:color w:val="262626"/>
          <w:lang w:val="en"/>
        </w:rPr>
        <w:t xml:space="preserve"> a </w:t>
      </w:r>
      <w:r w:rsidR="00950F7F" w:rsidRPr="005132B4">
        <w:rPr>
          <w:rFonts w:ascii="Times New Roman" w:hAnsi="Times New Roman" w:cs="Times New Roman"/>
          <w:b/>
          <w:color w:val="262626"/>
          <w:lang w:val="en"/>
        </w:rPr>
        <w:t>socioscientific issue</w:t>
      </w:r>
      <w:r w:rsidRPr="005132B4">
        <w:rPr>
          <w:rFonts w:ascii="Times New Roman" w:hAnsi="Times New Roman" w:cs="Times New Roman"/>
          <w:color w:val="262626"/>
          <w:lang w:val="en"/>
        </w:rPr>
        <w:t xml:space="preserve"> in science</w:t>
      </w:r>
      <w:r w:rsidR="000D5728" w:rsidRPr="005132B4">
        <w:rPr>
          <w:rFonts w:ascii="Times New Roman" w:hAnsi="Times New Roman" w:cs="Times New Roman"/>
          <w:color w:val="262626"/>
          <w:lang w:val="en"/>
        </w:rPr>
        <w:t xml:space="preserve"> </w:t>
      </w:r>
      <w:r w:rsidR="00AB70DD" w:rsidRPr="005132B4">
        <w:rPr>
          <w:rFonts w:ascii="Times New Roman" w:hAnsi="Times New Roman" w:cs="Times New Roman"/>
          <w:color w:val="262626"/>
          <w:lang w:val="en"/>
        </w:rPr>
        <w:t xml:space="preserve">education </w:t>
      </w:r>
      <w:r w:rsidR="000D5728" w:rsidRPr="005132B4">
        <w:rPr>
          <w:rFonts w:ascii="Times New Roman" w:hAnsi="Times New Roman" w:cs="Times New Roman"/>
          <w:color w:val="262626"/>
          <w:lang w:val="en"/>
        </w:rPr>
        <w:t>(from the literature or elsewhere)</w:t>
      </w:r>
      <w:r w:rsidR="00C10E09" w:rsidRPr="005132B4">
        <w:rPr>
          <w:rFonts w:ascii="Times New Roman" w:hAnsi="Times New Roman" w:cs="Times New Roman"/>
          <w:color w:val="262626"/>
          <w:lang w:val="en"/>
        </w:rPr>
        <w:t>. You are required to</w:t>
      </w:r>
      <w:r w:rsidRPr="005132B4">
        <w:rPr>
          <w:rFonts w:ascii="Times New Roman" w:hAnsi="Times New Roman" w:cs="Times New Roman"/>
          <w:color w:val="262626"/>
          <w:lang w:val="en"/>
        </w:rPr>
        <w:t xml:space="preserve"> </w:t>
      </w:r>
      <w:r w:rsidR="000D5728" w:rsidRPr="005132B4">
        <w:rPr>
          <w:rFonts w:ascii="Times New Roman" w:hAnsi="Times New Roman" w:cs="Times New Roman"/>
          <w:color w:val="262626"/>
          <w:lang w:val="en"/>
        </w:rPr>
        <w:t xml:space="preserve">link it to a topic in </w:t>
      </w:r>
      <w:r w:rsidR="00B37DB0" w:rsidRPr="005132B4">
        <w:rPr>
          <w:rFonts w:ascii="Times New Roman" w:hAnsi="Times New Roman" w:cs="Times New Roman"/>
          <w:color w:val="262626"/>
          <w:lang w:val="en"/>
        </w:rPr>
        <w:t xml:space="preserve">the </w:t>
      </w:r>
      <w:r w:rsidR="000D5728" w:rsidRPr="005132B4">
        <w:rPr>
          <w:rFonts w:ascii="Times New Roman" w:hAnsi="Times New Roman" w:cs="Times New Roman"/>
          <w:color w:val="262626"/>
          <w:lang w:val="en"/>
        </w:rPr>
        <w:t>Onta</w:t>
      </w:r>
      <w:r w:rsidR="00950F7F" w:rsidRPr="005132B4">
        <w:rPr>
          <w:rFonts w:ascii="Times New Roman" w:hAnsi="Times New Roman" w:cs="Times New Roman"/>
          <w:color w:val="262626"/>
          <w:lang w:val="en"/>
        </w:rPr>
        <w:t>rio S</w:t>
      </w:r>
      <w:r w:rsidR="006838E1" w:rsidRPr="005132B4">
        <w:rPr>
          <w:rFonts w:ascii="Times New Roman" w:hAnsi="Times New Roman" w:cs="Times New Roman"/>
          <w:color w:val="262626"/>
          <w:lang w:val="en"/>
        </w:rPr>
        <w:t>cience curriculum (Grades 9</w:t>
      </w:r>
      <w:r w:rsidR="000D5728" w:rsidRPr="005132B4">
        <w:rPr>
          <w:rFonts w:ascii="Times New Roman" w:hAnsi="Times New Roman" w:cs="Times New Roman"/>
          <w:color w:val="262626"/>
          <w:lang w:val="en"/>
        </w:rPr>
        <w:t>-10</w:t>
      </w:r>
      <w:r w:rsidR="00B20FB6" w:rsidRPr="005132B4">
        <w:rPr>
          <w:rFonts w:ascii="Times New Roman" w:hAnsi="Times New Roman" w:cs="Times New Roman"/>
          <w:color w:val="262626"/>
          <w:lang w:val="en"/>
        </w:rPr>
        <w:t>), and align</w:t>
      </w:r>
      <w:r w:rsidR="003D4882" w:rsidRPr="005132B4">
        <w:rPr>
          <w:rFonts w:ascii="Times New Roman" w:hAnsi="Times New Roman" w:cs="Times New Roman"/>
          <w:color w:val="262626"/>
          <w:lang w:val="en"/>
        </w:rPr>
        <w:t xml:space="preserve"> the </w:t>
      </w:r>
      <w:r w:rsidR="00C10E09" w:rsidRPr="005132B4">
        <w:rPr>
          <w:rFonts w:ascii="Times New Roman" w:hAnsi="Times New Roman" w:cs="Times New Roman"/>
          <w:color w:val="262626"/>
          <w:lang w:val="en"/>
        </w:rPr>
        <w:t xml:space="preserve">case study </w:t>
      </w:r>
      <w:r w:rsidR="003D4882" w:rsidRPr="005132B4">
        <w:rPr>
          <w:rFonts w:ascii="Times New Roman" w:hAnsi="Times New Roman" w:cs="Times New Roman"/>
          <w:color w:val="262626"/>
          <w:lang w:val="en"/>
        </w:rPr>
        <w:t>content with the chosen topic and</w:t>
      </w:r>
      <w:r w:rsidR="00B20FB6" w:rsidRPr="005132B4">
        <w:rPr>
          <w:rFonts w:ascii="Times New Roman" w:hAnsi="Times New Roman" w:cs="Times New Roman"/>
          <w:color w:val="262626"/>
          <w:lang w:val="en"/>
        </w:rPr>
        <w:t xml:space="preserve"> curriculum expectations.</w:t>
      </w:r>
      <w:r w:rsidR="00B20FB6" w:rsidRPr="005132B4">
        <w:rPr>
          <w:rFonts w:ascii="Times New Roman" w:hAnsi="Times New Roman" w:cs="Times New Roman"/>
          <w:bCs/>
        </w:rPr>
        <w:t xml:space="preserve"> </w:t>
      </w:r>
    </w:p>
    <w:p w:rsidR="005E70AB" w:rsidRPr="005132B4" w:rsidRDefault="005E70AB" w:rsidP="005E70AB">
      <w:pPr>
        <w:pStyle w:val="Default"/>
        <w:ind w:left="567"/>
        <w:rPr>
          <w:rFonts w:ascii="Times New Roman" w:hAnsi="Times New Roman" w:cs="Times New Roman"/>
          <w:color w:val="262626"/>
          <w:lang w:val="en"/>
        </w:rPr>
      </w:pPr>
    </w:p>
    <w:p w:rsidR="00950F7F" w:rsidRPr="005132B4" w:rsidRDefault="00AB70DD" w:rsidP="005E70AB">
      <w:pPr>
        <w:pStyle w:val="Default"/>
        <w:numPr>
          <w:ilvl w:val="0"/>
          <w:numId w:val="12"/>
        </w:numPr>
        <w:ind w:left="567" w:hanging="283"/>
        <w:rPr>
          <w:rFonts w:ascii="Times New Roman" w:hAnsi="Times New Roman" w:cs="Times New Roman"/>
          <w:color w:val="262626"/>
          <w:lang w:val="en"/>
        </w:rPr>
      </w:pPr>
      <w:r w:rsidRPr="005132B4">
        <w:rPr>
          <w:rFonts w:ascii="Times New Roman" w:hAnsi="Times New Roman" w:cs="Times New Roman"/>
          <w:color w:val="262626"/>
          <w:lang w:val="en"/>
        </w:rPr>
        <w:t>D</w:t>
      </w:r>
      <w:r w:rsidR="000D5728" w:rsidRPr="005132B4">
        <w:rPr>
          <w:rFonts w:ascii="Times New Roman" w:hAnsi="Times New Roman" w:cs="Times New Roman"/>
          <w:color w:val="262626"/>
          <w:lang w:val="en"/>
        </w:rPr>
        <w:t xml:space="preserve">evelop a series of </w:t>
      </w:r>
      <w:r w:rsidR="000D5728" w:rsidRPr="005132B4">
        <w:rPr>
          <w:rFonts w:ascii="Times New Roman" w:hAnsi="Times New Roman" w:cs="Times New Roman"/>
          <w:b/>
          <w:color w:val="262626"/>
          <w:lang w:val="en"/>
        </w:rPr>
        <w:t>lesson plans</w:t>
      </w:r>
      <w:r w:rsidRPr="005132B4">
        <w:rPr>
          <w:rFonts w:ascii="Times New Roman" w:hAnsi="Times New Roman" w:cs="Times New Roman"/>
          <w:color w:val="262626"/>
          <w:lang w:val="en"/>
        </w:rPr>
        <w:t xml:space="preserve"> (maximum </w:t>
      </w:r>
      <w:r w:rsidR="00950F7F" w:rsidRPr="005132B4">
        <w:rPr>
          <w:rFonts w:ascii="Times New Roman" w:hAnsi="Times New Roman" w:cs="Times New Roman"/>
          <w:color w:val="262626"/>
          <w:lang w:val="en"/>
        </w:rPr>
        <w:t>3</w:t>
      </w:r>
      <w:r w:rsidRPr="005132B4">
        <w:rPr>
          <w:rFonts w:ascii="Times New Roman" w:hAnsi="Times New Roman" w:cs="Times New Roman"/>
          <w:color w:val="262626"/>
          <w:lang w:val="en"/>
        </w:rPr>
        <w:t>) around the case study</w:t>
      </w:r>
      <w:r w:rsidR="00B20FB6" w:rsidRPr="005132B4">
        <w:rPr>
          <w:rFonts w:ascii="Times New Roman" w:hAnsi="Times New Roman" w:cs="Times New Roman"/>
          <w:color w:val="262626"/>
          <w:lang w:val="en"/>
        </w:rPr>
        <w:t>, including activities and assessments.</w:t>
      </w:r>
      <w:r w:rsidR="00C10E09" w:rsidRPr="005132B4">
        <w:rPr>
          <w:rFonts w:ascii="Times New Roman" w:hAnsi="Times New Roman" w:cs="Times New Roman"/>
          <w:color w:val="262626"/>
          <w:lang w:val="en"/>
        </w:rPr>
        <w:t xml:space="preserve"> This will also include a lesson for conducting the case study (i.e., debate, Town Hall meeting, etc.) </w:t>
      </w:r>
      <w:r w:rsidR="003D4882" w:rsidRPr="005132B4">
        <w:rPr>
          <w:rFonts w:ascii="Times New Roman" w:hAnsi="Times New Roman" w:cs="Times New Roman"/>
          <w:color w:val="262626"/>
          <w:lang w:val="en"/>
        </w:rPr>
        <w:t xml:space="preserve"> </w:t>
      </w:r>
    </w:p>
    <w:p w:rsidR="005E70AB" w:rsidRPr="005132B4" w:rsidRDefault="005E70AB" w:rsidP="005E70AB">
      <w:pPr>
        <w:pStyle w:val="ListParagraph"/>
        <w:rPr>
          <w:color w:val="262626"/>
          <w:lang w:val="en"/>
        </w:rPr>
      </w:pPr>
    </w:p>
    <w:p w:rsidR="00950F7F" w:rsidRPr="005132B4" w:rsidRDefault="00950F7F" w:rsidP="005E70AB">
      <w:pPr>
        <w:pStyle w:val="Default"/>
        <w:numPr>
          <w:ilvl w:val="0"/>
          <w:numId w:val="12"/>
        </w:numPr>
        <w:ind w:left="567" w:hanging="283"/>
        <w:rPr>
          <w:rFonts w:ascii="Times New Roman" w:hAnsi="Times New Roman" w:cs="Times New Roman"/>
          <w:color w:val="262626"/>
          <w:lang w:val="en"/>
        </w:rPr>
      </w:pPr>
      <w:r w:rsidRPr="005132B4">
        <w:rPr>
          <w:rFonts w:ascii="Times New Roman" w:hAnsi="Times New Roman" w:cs="Times New Roman"/>
          <w:color w:val="262626"/>
          <w:lang w:val="en"/>
        </w:rPr>
        <w:t xml:space="preserve">Develop a </w:t>
      </w:r>
      <w:r w:rsidR="006838E1" w:rsidRPr="005132B4">
        <w:rPr>
          <w:rFonts w:ascii="Times New Roman" w:hAnsi="Times New Roman" w:cs="Times New Roman"/>
          <w:b/>
        </w:rPr>
        <w:t>scenario</w:t>
      </w:r>
      <w:r w:rsidR="006838E1" w:rsidRPr="005132B4">
        <w:rPr>
          <w:rFonts w:ascii="Times New Roman" w:hAnsi="Times New Roman" w:cs="Times New Roman"/>
        </w:rPr>
        <w:t xml:space="preserve"> </w:t>
      </w:r>
      <w:r w:rsidRPr="005132B4">
        <w:rPr>
          <w:rFonts w:ascii="Times New Roman" w:hAnsi="Times New Roman" w:cs="Times New Roman"/>
        </w:rPr>
        <w:t xml:space="preserve">for introducing the topic. It </w:t>
      </w:r>
      <w:r w:rsidR="006838E1" w:rsidRPr="005132B4">
        <w:rPr>
          <w:rFonts w:ascii="Times New Roman" w:hAnsi="Times New Roman" w:cs="Times New Roman"/>
        </w:rPr>
        <w:t xml:space="preserve">should be clearly defined, provide background information to enable students to complete the task/answer the questions, or </w:t>
      </w:r>
      <w:r w:rsidR="00E62B6B" w:rsidRPr="005132B4">
        <w:rPr>
          <w:rFonts w:ascii="Times New Roman" w:hAnsi="Times New Roman" w:cs="Times New Roman"/>
        </w:rPr>
        <w:t xml:space="preserve">engage them in </w:t>
      </w:r>
      <w:r w:rsidR="006838E1" w:rsidRPr="005132B4">
        <w:rPr>
          <w:rFonts w:ascii="Times New Roman" w:hAnsi="Times New Roman" w:cs="Times New Roman"/>
        </w:rPr>
        <w:t xml:space="preserve">research </w:t>
      </w:r>
      <w:r w:rsidR="00E62B6B" w:rsidRPr="005132B4">
        <w:rPr>
          <w:rFonts w:ascii="Times New Roman" w:hAnsi="Times New Roman" w:cs="Times New Roman"/>
        </w:rPr>
        <w:t xml:space="preserve">to obtain </w:t>
      </w:r>
      <w:r w:rsidR="006838E1" w:rsidRPr="005132B4">
        <w:rPr>
          <w:rFonts w:ascii="Times New Roman" w:hAnsi="Times New Roman" w:cs="Times New Roman"/>
        </w:rPr>
        <w:t>the information required.</w:t>
      </w:r>
    </w:p>
    <w:p w:rsidR="005E70AB" w:rsidRPr="005132B4" w:rsidRDefault="005E70AB" w:rsidP="005E70AB">
      <w:pPr>
        <w:pStyle w:val="ListParagraph"/>
        <w:rPr>
          <w:color w:val="262626"/>
          <w:lang w:val="en"/>
        </w:rPr>
      </w:pPr>
    </w:p>
    <w:p w:rsidR="006838E1" w:rsidRPr="005132B4" w:rsidRDefault="0020119B" w:rsidP="005E70AB">
      <w:pPr>
        <w:pStyle w:val="Default"/>
        <w:numPr>
          <w:ilvl w:val="0"/>
          <w:numId w:val="12"/>
        </w:numPr>
        <w:ind w:left="567" w:hanging="283"/>
        <w:rPr>
          <w:rFonts w:ascii="Times New Roman" w:hAnsi="Times New Roman" w:cs="Times New Roman"/>
          <w:color w:val="262626"/>
          <w:lang w:val="en"/>
        </w:rPr>
      </w:pPr>
      <w:r w:rsidRPr="005132B4">
        <w:rPr>
          <w:rFonts w:ascii="Times New Roman" w:hAnsi="Times New Roman" w:cs="Times New Roman"/>
          <w:b/>
        </w:rPr>
        <w:t xml:space="preserve">Addressing </w:t>
      </w:r>
      <w:r w:rsidR="00950F7F" w:rsidRPr="005132B4">
        <w:rPr>
          <w:rFonts w:ascii="Times New Roman" w:hAnsi="Times New Roman" w:cs="Times New Roman"/>
        </w:rPr>
        <w:t>the socioscientific issue</w:t>
      </w:r>
      <w:r w:rsidRPr="005132B4">
        <w:rPr>
          <w:rFonts w:ascii="Times New Roman" w:hAnsi="Times New Roman" w:cs="Times New Roman"/>
        </w:rPr>
        <w:t xml:space="preserve"> will require the following steps:</w:t>
      </w:r>
    </w:p>
    <w:p w:rsidR="006838E1" w:rsidRPr="005132B4" w:rsidRDefault="006838E1" w:rsidP="005E70AB">
      <w:pPr>
        <w:pStyle w:val="BodyTextIndent"/>
        <w:widowControl/>
        <w:numPr>
          <w:ilvl w:val="0"/>
          <w:numId w:val="6"/>
        </w:numPr>
        <w:tabs>
          <w:tab w:val="clear" w:pos="360"/>
          <w:tab w:val="num" w:pos="993"/>
          <w:tab w:val="left" w:pos="1080"/>
        </w:tabs>
        <w:spacing w:after="0"/>
        <w:ind w:firstLine="360"/>
        <w:rPr>
          <w:szCs w:val="24"/>
        </w:rPr>
      </w:pPr>
      <w:r w:rsidRPr="005132B4">
        <w:rPr>
          <w:szCs w:val="24"/>
        </w:rPr>
        <w:t>Identifying the issue</w:t>
      </w:r>
    </w:p>
    <w:p w:rsidR="00950F7F" w:rsidRPr="005132B4" w:rsidRDefault="00950F7F" w:rsidP="005E70AB">
      <w:pPr>
        <w:pStyle w:val="ListParagraph"/>
        <w:numPr>
          <w:ilvl w:val="0"/>
          <w:numId w:val="6"/>
        </w:numPr>
        <w:tabs>
          <w:tab w:val="clear" w:pos="360"/>
          <w:tab w:val="num" w:pos="993"/>
        </w:tabs>
        <w:ind w:firstLine="349"/>
        <w:rPr>
          <w:snapToGrid w:val="0"/>
          <w:lang w:val="en-US" w:eastAsia="en-US"/>
        </w:rPr>
      </w:pPr>
      <w:r w:rsidRPr="005132B4">
        <w:rPr>
          <w:snapToGrid w:val="0"/>
          <w:lang w:val="en-US" w:eastAsia="en-US"/>
        </w:rPr>
        <w:t>Identifying the stakeholders in the issue</w:t>
      </w:r>
    </w:p>
    <w:p w:rsidR="006838E1" w:rsidRPr="005132B4" w:rsidRDefault="006838E1" w:rsidP="005E70AB">
      <w:pPr>
        <w:pStyle w:val="BodyTextIndent"/>
        <w:widowControl/>
        <w:numPr>
          <w:ilvl w:val="0"/>
          <w:numId w:val="6"/>
        </w:numPr>
        <w:tabs>
          <w:tab w:val="clear" w:pos="360"/>
          <w:tab w:val="num" w:pos="993"/>
          <w:tab w:val="left" w:pos="1080"/>
        </w:tabs>
        <w:spacing w:after="0"/>
        <w:ind w:firstLine="349"/>
        <w:rPr>
          <w:szCs w:val="24"/>
        </w:rPr>
      </w:pPr>
      <w:r w:rsidRPr="005132B4">
        <w:rPr>
          <w:szCs w:val="24"/>
        </w:rPr>
        <w:t>Researching the issue (understanding the scenario and going further)</w:t>
      </w:r>
    </w:p>
    <w:p w:rsidR="00950F7F" w:rsidRPr="005132B4" w:rsidRDefault="00950F7F" w:rsidP="005E70AB">
      <w:pPr>
        <w:pStyle w:val="ListParagraph"/>
        <w:numPr>
          <w:ilvl w:val="0"/>
          <w:numId w:val="6"/>
        </w:numPr>
        <w:tabs>
          <w:tab w:val="clear" w:pos="360"/>
          <w:tab w:val="num" w:pos="993"/>
        </w:tabs>
        <w:ind w:firstLine="349"/>
        <w:rPr>
          <w:snapToGrid w:val="0"/>
          <w:lang w:val="en-US" w:eastAsia="en-US"/>
        </w:rPr>
      </w:pPr>
      <w:r w:rsidRPr="005132B4">
        <w:rPr>
          <w:snapToGrid w:val="0"/>
          <w:lang w:val="en-US" w:eastAsia="en-US"/>
        </w:rPr>
        <w:t>Identifying the perspective(s) of each stakeholder</w:t>
      </w:r>
    </w:p>
    <w:p w:rsidR="006838E1" w:rsidRPr="005132B4" w:rsidRDefault="006838E1" w:rsidP="005E70AB">
      <w:pPr>
        <w:pStyle w:val="BodyTextIndent"/>
        <w:widowControl/>
        <w:numPr>
          <w:ilvl w:val="0"/>
          <w:numId w:val="6"/>
        </w:numPr>
        <w:tabs>
          <w:tab w:val="clear" w:pos="360"/>
          <w:tab w:val="num" w:pos="993"/>
          <w:tab w:val="left" w:pos="1080"/>
        </w:tabs>
        <w:spacing w:after="0"/>
        <w:ind w:firstLine="360"/>
        <w:rPr>
          <w:szCs w:val="24"/>
        </w:rPr>
      </w:pPr>
      <w:r w:rsidRPr="005132B4">
        <w:rPr>
          <w:szCs w:val="24"/>
        </w:rPr>
        <w:t>Identifying potential consequences</w:t>
      </w:r>
    </w:p>
    <w:p w:rsidR="002B6171" w:rsidRPr="005132B4" w:rsidRDefault="002B6171" w:rsidP="005E70AB">
      <w:pPr>
        <w:pStyle w:val="BodyTextIndent"/>
        <w:widowControl/>
        <w:numPr>
          <w:ilvl w:val="0"/>
          <w:numId w:val="6"/>
        </w:numPr>
        <w:tabs>
          <w:tab w:val="left" w:pos="993"/>
        </w:tabs>
        <w:spacing w:after="0"/>
        <w:ind w:firstLine="349"/>
        <w:rPr>
          <w:szCs w:val="24"/>
        </w:rPr>
      </w:pPr>
      <w:r w:rsidRPr="005132B4">
        <w:rPr>
          <w:szCs w:val="24"/>
        </w:rPr>
        <w:t>Identifying the alternatives</w:t>
      </w:r>
    </w:p>
    <w:p w:rsidR="006838E1" w:rsidRPr="005132B4" w:rsidRDefault="006838E1" w:rsidP="00061AF7">
      <w:pPr>
        <w:pStyle w:val="BodyTextIndent"/>
        <w:widowControl/>
        <w:numPr>
          <w:ilvl w:val="0"/>
          <w:numId w:val="6"/>
        </w:numPr>
        <w:tabs>
          <w:tab w:val="clear" w:pos="360"/>
          <w:tab w:val="num" w:pos="993"/>
          <w:tab w:val="left" w:pos="1080"/>
          <w:tab w:val="num" w:pos="1134"/>
        </w:tabs>
        <w:spacing w:after="0"/>
        <w:ind w:left="1134" w:hanging="414"/>
        <w:rPr>
          <w:szCs w:val="24"/>
        </w:rPr>
      </w:pPr>
      <w:r w:rsidRPr="005132B4">
        <w:rPr>
          <w:szCs w:val="24"/>
        </w:rPr>
        <w:t>Identifying the kinds of research that need to take place to help resolve the issue or</w:t>
      </w:r>
      <w:r w:rsidR="00D8102C" w:rsidRPr="005132B4">
        <w:rPr>
          <w:szCs w:val="24"/>
        </w:rPr>
        <w:t xml:space="preserve"> </w:t>
      </w:r>
      <w:r w:rsidRPr="005132B4">
        <w:rPr>
          <w:szCs w:val="24"/>
        </w:rPr>
        <w:t>reach the best alternative</w:t>
      </w:r>
    </w:p>
    <w:p w:rsidR="006838E1" w:rsidRPr="005132B4" w:rsidRDefault="006838E1" w:rsidP="005E70AB">
      <w:pPr>
        <w:pStyle w:val="BodyTextIndent"/>
        <w:widowControl/>
        <w:numPr>
          <w:ilvl w:val="0"/>
          <w:numId w:val="6"/>
        </w:numPr>
        <w:tabs>
          <w:tab w:val="clear" w:pos="360"/>
          <w:tab w:val="num" w:pos="993"/>
          <w:tab w:val="left" w:pos="1080"/>
        </w:tabs>
        <w:spacing w:after="0"/>
        <w:ind w:left="357" w:firstLine="357"/>
        <w:rPr>
          <w:szCs w:val="24"/>
        </w:rPr>
      </w:pPr>
      <w:r w:rsidRPr="005132B4">
        <w:rPr>
          <w:szCs w:val="24"/>
        </w:rPr>
        <w:t>Taking a stand</w:t>
      </w:r>
    </w:p>
    <w:p w:rsidR="005132B4" w:rsidRDefault="005132B4" w:rsidP="005E70AB">
      <w:pPr>
        <w:pStyle w:val="Default"/>
        <w:rPr>
          <w:rFonts w:ascii="Times New Roman" w:hAnsi="Times New Roman" w:cs="Times New Roman"/>
          <w:sz w:val="22"/>
          <w:szCs w:val="22"/>
        </w:rPr>
      </w:pPr>
    </w:p>
    <w:p w:rsidR="005132B4" w:rsidRDefault="005132B4" w:rsidP="005E70AB">
      <w:pPr>
        <w:pStyle w:val="Default"/>
        <w:rPr>
          <w:rFonts w:ascii="Times New Roman" w:hAnsi="Times New Roman" w:cs="Times New Roman"/>
          <w:sz w:val="22"/>
          <w:szCs w:val="22"/>
        </w:rPr>
      </w:pPr>
    </w:p>
    <w:p w:rsidR="005132B4" w:rsidRDefault="005132B4" w:rsidP="005E70AB">
      <w:pPr>
        <w:pStyle w:val="Default"/>
        <w:rPr>
          <w:rFonts w:ascii="Times New Roman" w:hAnsi="Times New Roman" w:cs="Times New Roman"/>
          <w:sz w:val="22"/>
          <w:szCs w:val="22"/>
        </w:rPr>
      </w:pPr>
    </w:p>
    <w:p w:rsidR="005132B4" w:rsidRDefault="005132B4" w:rsidP="005E70AB">
      <w:pPr>
        <w:pStyle w:val="Default"/>
        <w:rPr>
          <w:rFonts w:ascii="Times New Roman" w:hAnsi="Times New Roman" w:cs="Times New Roman"/>
          <w:sz w:val="22"/>
          <w:szCs w:val="22"/>
        </w:rPr>
      </w:pPr>
    </w:p>
    <w:p w:rsidR="00B20FB6" w:rsidRPr="005132B4" w:rsidRDefault="00772CBC" w:rsidP="005E70AB">
      <w:pPr>
        <w:pStyle w:val="Default"/>
        <w:rPr>
          <w:rFonts w:ascii="Times New Roman" w:hAnsi="Times New Roman" w:cs="Times New Roman"/>
        </w:rPr>
      </w:pPr>
      <w:r w:rsidRPr="005132B4">
        <w:rPr>
          <w:rFonts w:ascii="Times New Roman" w:hAnsi="Times New Roman" w:cs="Times New Roman"/>
        </w:rPr>
        <w:lastRenderedPageBreak/>
        <w:t xml:space="preserve">In </w:t>
      </w:r>
      <w:r w:rsidR="0020119B" w:rsidRPr="005132B4">
        <w:rPr>
          <w:rFonts w:ascii="Times New Roman" w:hAnsi="Times New Roman" w:cs="Times New Roman"/>
        </w:rPr>
        <w:t xml:space="preserve">addressing the socioscientific issue, you will be required to complete </w:t>
      </w:r>
      <w:r w:rsidR="00E62B6B" w:rsidRPr="005132B4">
        <w:rPr>
          <w:rFonts w:ascii="Times New Roman" w:hAnsi="Times New Roman" w:cs="Times New Roman"/>
        </w:rPr>
        <w:t>a number of activities that comprise</w:t>
      </w:r>
      <w:r w:rsidR="0020119B" w:rsidRPr="005132B4">
        <w:rPr>
          <w:rFonts w:ascii="Times New Roman" w:hAnsi="Times New Roman" w:cs="Times New Roman"/>
        </w:rPr>
        <w:t xml:space="preserve"> the research and development of the case study. Your group will be responsible for completing and submitting the following as part of the case study package:</w:t>
      </w:r>
    </w:p>
    <w:p w:rsidR="0076234A" w:rsidRPr="005132B4" w:rsidRDefault="0076234A" w:rsidP="005E70AB">
      <w:pPr>
        <w:pStyle w:val="Default"/>
        <w:rPr>
          <w:rFonts w:ascii="Times New Roman" w:hAnsi="Times New Roman" w:cs="Times New Roman"/>
        </w:rPr>
      </w:pPr>
    </w:p>
    <w:p w:rsidR="007D344B" w:rsidRPr="005132B4" w:rsidRDefault="007D344B" w:rsidP="005E70AB">
      <w:pPr>
        <w:pStyle w:val="ListParagraph"/>
        <w:numPr>
          <w:ilvl w:val="0"/>
          <w:numId w:val="27"/>
        </w:numPr>
        <w:rPr>
          <w:b/>
          <w:color w:val="0D0D0D" w:themeColor="text1" w:themeTint="F2"/>
        </w:rPr>
      </w:pPr>
      <w:r w:rsidRPr="005132B4">
        <w:rPr>
          <w:rFonts w:eastAsiaTheme="minorEastAsia"/>
          <w:b/>
          <w:color w:val="0D0D0D" w:themeColor="text1" w:themeTint="F2"/>
          <w:kern w:val="24"/>
        </w:rPr>
        <w:t xml:space="preserve">KWL </w:t>
      </w:r>
      <w:r w:rsidR="0020119B" w:rsidRPr="005132B4">
        <w:rPr>
          <w:rFonts w:eastAsiaTheme="minorEastAsia"/>
          <w:b/>
          <w:color w:val="0D0D0D" w:themeColor="text1" w:themeTint="F2"/>
          <w:kern w:val="24"/>
        </w:rPr>
        <w:t>Graphic Organizer</w:t>
      </w:r>
      <w:r w:rsidRPr="005132B4">
        <w:rPr>
          <w:rFonts w:eastAsiaTheme="minorEastAsia"/>
          <w:b/>
          <w:color w:val="0D0D0D" w:themeColor="text1" w:themeTint="F2"/>
          <w:kern w:val="24"/>
        </w:rPr>
        <w:t xml:space="preserve"> (one per stakeholder)</w:t>
      </w:r>
    </w:p>
    <w:p w:rsidR="007D344B" w:rsidRPr="005132B4" w:rsidRDefault="007D344B" w:rsidP="005E70AB">
      <w:pPr>
        <w:pStyle w:val="ListParagraph"/>
        <w:numPr>
          <w:ilvl w:val="0"/>
          <w:numId w:val="27"/>
        </w:numPr>
        <w:rPr>
          <w:b/>
          <w:color w:val="0D0D0D" w:themeColor="text1" w:themeTint="F2"/>
        </w:rPr>
      </w:pPr>
      <w:r w:rsidRPr="005132B4">
        <w:rPr>
          <w:rFonts w:eastAsiaTheme="minorEastAsia"/>
          <w:b/>
          <w:color w:val="0D0D0D" w:themeColor="text1" w:themeTint="F2"/>
          <w:kern w:val="24"/>
        </w:rPr>
        <w:t>Cornell</w:t>
      </w:r>
      <w:r w:rsidR="00473D46" w:rsidRPr="005132B4">
        <w:rPr>
          <w:rFonts w:eastAsiaTheme="minorEastAsia"/>
          <w:b/>
          <w:color w:val="0D0D0D" w:themeColor="text1" w:themeTint="F2"/>
          <w:kern w:val="24"/>
        </w:rPr>
        <w:t>©</w:t>
      </w:r>
      <w:r w:rsidRPr="005132B4">
        <w:rPr>
          <w:rFonts w:eastAsiaTheme="minorEastAsia"/>
          <w:b/>
          <w:color w:val="0D0D0D" w:themeColor="text1" w:themeTint="F2"/>
          <w:kern w:val="24"/>
        </w:rPr>
        <w:t xml:space="preserve"> </w:t>
      </w:r>
      <w:r w:rsidR="00E62B6B" w:rsidRPr="005132B4">
        <w:rPr>
          <w:rFonts w:eastAsiaTheme="minorEastAsia"/>
          <w:b/>
          <w:color w:val="0D0D0D" w:themeColor="text1" w:themeTint="F2"/>
          <w:kern w:val="24"/>
        </w:rPr>
        <w:t xml:space="preserve">Note-Taking </w:t>
      </w:r>
      <w:r w:rsidRPr="005132B4">
        <w:rPr>
          <w:rFonts w:eastAsiaTheme="minorEastAsia"/>
          <w:b/>
          <w:color w:val="0D0D0D" w:themeColor="text1" w:themeTint="F2"/>
          <w:kern w:val="24"/>
        </w:rPr>
        <w:t>Framework (one per stakeholder)</w:t>
      </w:r>
    </w:p>
    <w:p w:rsidR="007D344B" w:rsidRPr="005132B4" w:rsidRDefault="007D344B" w:rsidP="005E70AB">
      <w:pPr>
        <w:pStyle w:val="ListParagraph"/>
        <w:numPr>
          <w:ilvl w:val="0"/>
          <w:numId w:val="27"/>
        </w:numPr>
        <w:rPr>
          <w:b/>
          <w:color w:val="0D0D0D" w:themeColor="text1" w:themeTint="F2"/>
        </w:rPr>
      </w:pPr>
      <w:r w:rsidRPr="005132B4">
        <w:rPr>
          <w:rFonts w:eastAsiaTheme="minorEastAsia"/>
          <w:b/>
          <w:color w:val="0D0D0D" w:themeColor="text1" w:themeTint="F2"/>
          <w:kern w:val="24"/>
        </w:rPr>
        <w:t>Conseq</w:t>
      </w:r>
      <w:r w:rsidR="0020119B" w:rsidRPr="005132B4">
        <w:rPr>
          <w:rFonts w:eastAsiaTheme="minorEastAsia"/>
          <w:b/>
          <w:color w:val="0D0D0D" w:themeColor="text1" w:themeTint="F2"/>
          <w:kern w:val="24"/>
        </w:rPr>
        <w:t xml:space="preserve">uence Map (one per stakeholder AND </w:t>
      </w:r>
      <w:r w:rsidRPr="005132B4">
        <w:rPr>
          <w:rFonts w:eastAsiaTheme="minorEastAsia"/>
          <w:b/>
          <w:color w:val="0D0D0D" w:themeColor="text1" w:themeTint="F2"/>
          <w:kern w:val="24"/>
        </w:rPr>
        <w:t xml:space="preserve">one </w:t>
      </w:r>
      <w:r w:rsidR="008F7581" w:rsidRPr="005132B4">
        <w:rPr>
          <w:rFonts w:eastAsiaTheme="minorEastAsia"/>
          <w:b/>
          <w:color w:val="0D0D0D" w:themeColor="text1" w:themeTint="F2"/>
          <w:kern w:val="24"/>
        </w:rPr>
        <w:t>illustrating</w:t>
      </w:r>
      <w:r w:rsidRPr="005132B4">
        <w:rPr>
          <w:rFonts w:eastAsiaTheme="minorEastAsia"/>
          <w:b/>
          <w:color w:val="0D0D0D" w:themeColor="text1" w:themeTint="F2"/>
          <w:kern w:val="24"/>
        </w:rPr>
        <w:t xml:space="preserve"> </w:t>
      </w:r>
      <w:r w:rsidR="0020119B" w:rsidRPr="005132B4">
        <w:rPr>
          <w:rFonts w:eastAsiaTheme="minorEastAsia"/>
          <w:b/>
          <w:color w:val="0D0D0D" w:themeColor="text1" w:themeTint="F2"/>
          <w:kern w:val="24"/>
        </w:rPr>
        <w:t xml:space="preserve">ALL </w:t>
      </w:r>
      <w:r w:rsidR="008F7581" w:rsidRPr="005132B4">
        <w:rPr>
          <w:rFonts w:eastAsiaTheme="minorEastAsia"/>
          <w:b/>
          <w:color w:val="0D0D0D" w:themeColor="text1" w:themeTint="F2"/>
          <w:kern w:val="24"/>
        </w:rPr>
        <w:t>stakeholders’ perspectives)</w:t>
      </w:r>
    </w:p>
    <w:p w:rsidR="007D344B" w:rsidRPr="005132B4" w:rsidRDefault="007D344B" w:rsidP="005E70AB">
      <w:pPr>
        <w:pStyle w:val="ListParagraph"/>
        <w:numPr>
          <w:ilvl w:val="0"/>
          <w:numId w:val="27"/>
        </w:numPr>
        <w:rPr>
          <w:b/>
          <w:color w:val="0D0D0D" w:themeColor="text1" w:themeTint="F2"/>
        </w:rPr>
      </w:pPr>
      <w:r w:rsidRPr="005132B4">
        <w:rPr>
          <w:rFonts w:eastAsiaTheme="minorEastAsia"/>
          <w:b/>
          <w:color w:val="0D0D0D" w:themeColor="text1" w:themeTint="F2"/>
          <w:kern w:val="24"/>
        </w:rPr>
        <w:t>Cost-Benefit Analysis (one per case study)</w:t>
      </w:r>
    </w:p>
    <w:p w:rsidR="00821D34" w:rsidRPr="005132B4" w:rsidRDefault="00821D34" w:rsidP="005E70AB">
      <w:pPr>
        <w:overflowPunct/>
        <w:autoSpaceDE/>
        <w:autoSpaceDN/>
        <w:adjustRightInd/>
        <w:textAlignment w:val="auto"/>
        <w:rPr>
          <w:rFonts w:eastAsiaTheme="minorEastAsia"/>
          <w:b/>
          <w:sz w:val="22"/>
          <w:szCs w:val="22"/>
          <w:u w:val="single"/>
          <w:lang w:val="en-CA" w:eastAsia="en-CA"/>
        </w:rPr>
      </w:pPr>
    </w:p>
    <w:p w:rsidR="00821D34" w:rsidRPr="005132B4" w:rsidRDefault="00821D34" w:rsidP="00D31BD9">
      <w:pPr>
        <w:pStyle w:val="ListParagraph"/>
        <w:numPr>
          <w:ilvl w:val="0"/>
          <w:numId w:val="28"/>
        </w:numPr>
        <w:spacing w:after="200" w:line="276" w:lineRule="auto"/>
        <w:ind w:left="284" w:hanging="284"/>
        <w:rPr>
          <w:rFonts w:eastAsiaTheme="minorEastAsia"/>
          <w:b/>
        </w:rPr>
      </w:pPr>
      <w:r w:rsidRPr="005132B4">
        <w:rPr>
          <w:rFonts w:eastAsiaTheme="minorEastAsia"/>
          <w:b/>
        </w:rPr>
        <w:t xml:space="preserve">KWL </w:t>
      </w:r>
      <w:r w:rsidR="00937FEE" w:rsidRPr="005132B4">
        <w:rPr>
          <w:rFonts w:eastAsiaTheme="minorEastAsia"/>
          <w:b/>
        </w:rPr>
        <w:t>Graphic Organizer</w:t>
      </w:r>
    </w:p>
    <w:p w:rsidR="00821D34" w:rsidRPr="005132B4" w:rsidRDefault="00821D34" w:rsidP="0002660A">
      <w:pPr>
        <w:overflowPunct/>
        <w:autoSpaceDE/>
        <w:autoSpaceDN/>
        <w:adjustRightInd/>
        <w:ind w:firstLine="720"/>
        <w:textAlignment w:val="auto"/>
        <w:rPr>
          <w:rFonts w:eastAsiaTheme="minorEastAsia"/>
          <w:sz w:val="22"/>
          <w:szCs w:val="22"/>
          <w:lang w:val="en-CA" w:eastAsia="en-CA"/>
        </w:rPr>
      </w:pPr>
      <w:r w:rsidRPr="005132B4">
        <w:rPr>
          <w:rFonts w:eastAsiaTheme="minorEastAsia"/>
          <w:sz w:val="22"/>
          <w:szCs w:val="22"/>
          <w:lang w:val="en-CA" w:eastAsia="en-CA"/>
        </w:rPr>
        <w:t xml:space="preserve">Topic: </w:t>
      </w:r>
    </w:p>
    <w:tbl>
      <w:tblPr>
        <w:tblStyle w:val="TableGrid"/>
        <w:tblW w:w="0" w:type="auto"/>
        <w:tblInd w:w="704" w:type="dxa"/>
        <w:tblLook w:val="04A0" w:firstRow="1" w:lastRow="0" w:firstColumn="1" w:lastColumn="0" w:noHBand="0" w:noVBand="1"/>
      </w:tblPr>
      <w:tblGrid>
        <w:gridCol w:w="2611"/>
        <w:gridCol w:w="3324"/>
        <w:gridCol w:w="2937"/>
      </w:tblGrid>
      <w:tr w:rsidR="00821D34" w:rsidRPr="005132B4" w:rsidTr="0002660A">
        <w:trPr>
          <w:trHeight w:val="299"/>
        </w:trPr>
        <w:tc>
          <w:tcPr>
            <w:tcW w:w="2669" w:type="dxa"/>
          </w:tcPr>
          <w:p w:rsidR="00821D34" w:rsidRPr="005132B4" w:rsidRDefault="00821D34" w:rsidP="00821D34">
            <w:pPr>
              <w:overflowPunct/>
              <w:autoSpaceDE/>
              <w:autoSpaceDN/>
              <w:adjustRightInd/>
              <w:jc w:val="center"/>
              <w:textAlignment w:val="auto"/>
              <w:rPr>
                <w:rFonts w:eastAsiaTheme="minorEastAsia"/>
                <w:b/>
                <w:sz w:val="22"/>
                <w:szCs w:val="22"/>
                <w:lang w:val="en-CA"/>
              </w:rPr>
            </w:pPr>
            <w:r w:rsidRPr="005132B4">
              <w:rPr>
                <w:rFonts w:eastAsiaTheme="minorEastAsia"/>
                <w:b/>
                <w:sz w:val="22"/>
                <w:szCs w:val="22"/>
                <w:lang w:val="en-CA"/>
              </w:rPr>
              <w:t>What I know</w:t>
            </w:r>
          </w:p>
        </w:tc>
        <w:tc>
          <w:tcPr>
            <w:tcW w:w="3404" w:type="dxa"/>
          </w:tcPr>
          <w:p w:rsidR="00821D34" w:rsidRPr="005132B4" w:rsidRDefault="00821D34" w:rsidP="00821D34">
            <w:pPr>
              <w:overflowPunct/>
              <w:autoSpaceDE/>
              <w:autoSpaceDN/>
              <w:adjustRightInd/>
              <w:jc w:val="center"/>
              <w:textAlignment w:val="auto"/>
              <w:rPr>
                <w:rFonts w:eastAsiaTheme="minorEastAsia"/>
                <w:b/>
                <w:sz w:val="22"/>
                <w:szCs w:val="22"/>
                <w:lang w:val="en-CA"/>
              </w:rPr>
            </w:pPr>
            <w:r w:rsidRPr="005132B4">
              <w:rPr>
                <w:rFonts w:eastAsiaTheme="minorEastAsia"/>
                <w:b/>
                <w:sz w:val="22"/>
                <w:szCs w:val="22"/>
                <w:lang w:val="en-CA"/>
              </w:rPr>
              <w:t>What I want to know</w:t>
            </w:r>
          </w:p>
        </w:tc>
        <w:tc>
          <w:tcPr>
            <w:tcW w:w="2999" w:type="dxa"/>
          </w:tcPr>
          <w:p w:rsidR="00821D34" w:rsidRPr="005132B4" w:rsidRDefault="00821D34" w:rsidP="00821D34">
            <w:pPr>
              <w:overflowPunct/>
              <w:autoSpaceDE/>
              <w:autoSpaceDN/>
              <w:adjustRightInd/>
              <w:jc w:val="center"/>
              <w:textAlignment w:val="auto"/>
              <w:rPr>
                <w:rFonts w:eastAsiaTheme="minorEastAsia"/>
                <w:b/>
                <w:sz w:val="22"/>
                <w:szCs w:val="22"/>
                <w:lang w:val="en-CA"/>
              </w:rPr>
            </w:pPr>
            <w:r w:rsidRPr="005132B4">
              <w:rPr>
                <w:rFonts w:eastAsiaTheme="minorEastAsia"/>
                <w:b/>
                <w:sz w:val="22"/>
                <w:szCs w:val="22"/>
                <w:lang w:val="en-CA"/>
              </w:rPr>
              <w:t>What I learned</w:t>
            </w:r>
          </w:p>
          <w:p w:rsidR="00821D34" w:rsidRPr="005132B4" w:rsidRDefault="00821D34" w:rsidP="00821D34">
            <w:pPr>
              <w:overflowPunct/>
              <w:autoSpaceDE/>
              <w:autoSpaceDN/>
              <w:adjustRightInd/>
              <w:jc w:val="center"/>
              <w:textAlignment w:val="auto"/>
              <w:rPr>
                <w:rFonts w:eastAsiaTheme="minorEastAsia"/>
                <w:b/>
                <w:sz w:val="22"/>
                <w:szCs w:val="22"/>
                <w:lang w:val="en-CA"/>
              </w:rPr>
            </w:pPr>
          </w:p>
        </w:tc>
      </w:tr>
      <w:tr w:rsidR="00821D34" w:rsidRPr="005132B4" w:rsidTr="0002660A">
        <w:trPr>
          <w:trHeight w:val="2393"/>
        </w:trPr>
        <w:tc>
          <w:tcPr>
            <w:tcW w:w="2669" w:type="dxa"/>
          </w:tcPr>
          <w:p w:rsidR="00821D34" w:rsidRPr="005132B4" w:rsidRDefault="00821D34" w:rsidP="00821D34">
            <w:pPr>
              <w:overflowPunct/>
              <w:autoSpaceDE/>
              <w:autoSpaceDN/>
              <w:adjustRightInd/>
              <w:textAlignment w:val="auto"/>
              <w:rPr>
                <w:rFonts w:eastAsiaTheme="minorEastAsia"/>
                <w:sz w:val="22"/>
                <w:szCs w:val="22"/>
                <w:lang w:val="en-CA"/>
              </w:rPr>
            </w:pPr>
            <w:r w:rsidRPr="005132B4">
              <w:rPr>
                <w:rFonts w:eastAsiaTheme="minorEastAsia"/>
                <w:sz w:val="22"/>
                <w:szCs w:val="22"/>
                <w:lang w:val="en-CA"/>
              </w:rPr>
              <w:t>1.</w:t>
            </w:r>
          </w:p>
          <w:p w:rsidR="00821D34" w:rsidRPr="005132B4" w:rsidRDefault="00821D34" w:rsidP="00821D34">
            <w:pPr>
              <w:overflowPunct/>
              <w:autoSpaceDE/>
              <w:autoSpaceDN/>
              <w:adjustRightInd/>
              <w:textAlignment w:val="auto"/>
              <w:rPr>
                <w:rFonts w:eastAsiaTheme="minorEastAsia"/>
                <w:sz w:val="22"/>
                <w:szCs w:val="22"/>
                <w:lang w:val="en-CA"/>
              </w:rPr>
            </w:pPr>
            <w:r w:rsidRPr="005132B4">
              <w:rPr>
                <w:rFonts w:eastAsiaTheme="minorEastAsia"/>
                <w:sz w:val="22"/>
                <w:szCs w:val="22"/>
                <w:lang w:val="en-CA"/>
              </w:rPr>
              <w:t>2.</w:t>
            </w:r>
          </w:p>
          <w:p w:rsidR="00821D34" w:rsidRPr="005132B4" w:rsidRDefault="00821D34" w:rsidP="00821D34">
            <w:pPr>
              <w:overflowPunct/>
              <w:autoSpaceDE/>
              <w:autoSpaceDN/>
              <w:adjustRightInd/>
              <w:textAlignment w:val="auto"/>
              <w:rPr>
                <w:rFonts w:eastAsiaTheme="minorEastAsia"/>
                <w:sz w:val="22"/>
                <w:szCs w:val="22"/>
                <w:lang w:val="en-CA"/>
              </w:rPr>
            </w:pPr>
            <w:r w:rsidRPr="005132B4">
              <w:rPr>
                <w:rFonts w:eastAsiaTheme="minorEastAsia"/>
                <w:sz w:val="22"/>
                <w:szCs w:val="22"/>
                <w:lang w:val="en-CA"/>
              </w:rPr>
              <w:t>3.</w:t>
            </w:r>
          </w:p>
          <w:p w:rsidR="00821D34" w:rsidRPr="005132B4" w:rsidRDefault="00821D34" w:rsidP="00821D34">
            <w:pPr>
              <w:overflowPunct/>
              <w:autoSpaceDE/>
              <w:autoSpaceDN/>
              <w:adjustRightInd/>
              <w:textAlignment w:val="auto"/>
              <w:rPr>
                <w:rFonts w:eastAsiaTheme="minorEastAsia"/>
                <w:sz w:val="22"/>
                <w:szCs w:val="22"/>
                <w:lang w:val="en-CA"/>
              </w:rPr>
            </w:pPr>
            <w:r w:rsidRPr="005132B4">
              <w:rPr>
                <w:rFonts w:eastAsiaTheme="minorEastAsia"/>
                <w:sz w:val="22"/>
                <w:szCs w:val="22"/>
                <w:lang w:val="en-CA"/>
              </w:rPr>
              <w:t>4.</w:t>
            </w:r>
          </w:p>
          <w:p w:rsidR="00821D34" w:rsidRPr="005132B4" w:rsidRDefault="00821D34" w:rsidP="00821D34">
            <w:pPr>
              <w:overflowPunct/>
              <w:autoSpaceDE/>
              <w:autoSpaceDN/>
              <w:adjustRightInd/>
              <w:textAlignment w:val="auto"/>
              <w:rPr>
                <w:rFonts w:eastAsiaTheme="minorEastAsia"/>
                <w:sz w:val="22"/>
                <w:szCs w:val="22"/>
                <w:lang w:val="en-CA"/>
              </w:rPr>
            </w:pPr>
            <w:r w:rsidRPr="005132B4">
              <w:rPr>
                <w:rFonts w:eastAsiaTheme="minorEastAsia"/>
                <w:sz w:val="22"/>
                <w:szCs w:val="22"/>
                <w:lang w:val="en-CA"/>
              </w:rPr>
              <w:t>5.</w:t>
            </w:r>
          </w:p>
          <w:p w:rsidR="00821D34" w:rsidRPr="005132B4" w:rsidRDefault="00821D34" w:rsidP="00821D34">
            <w:pPr>
              <w:overflowPunct/>
              <w:autoSpaceDE/>
              <w:autoSpaceDN/>
              <w:adjustRightInd/>
              <w:textAlignment w:val="auto"/>
              <w:rPr>
                <w:rFonts w:eastAsiaTheme="minorEastAsia"/>
                <w:sz w:val="22"/>
                <w:szCs w:val="22"/>
                <w:lang w:val="en-CA"/>
              </w:rPr>
            </w:pPr>
            <w:r w:rsidRPr="005132B4">
              <w:rPr>
                <w:rFonts w:eastAsiaTheme="minorEastAsia"/>
                <w:sz w:val="22"/>
                <w:szCs w:val="22"/>
                <w:lang w:val="en-CA"/>
              </w:rPr>
              <w:t>6.</w:t>
            </w:r>
          </w:p>
          <w:p w:rsidR="00821D34" w:rsidRPr="005132B4" w:rsidRDefault="00821D34" w:rsidP="00821D34">
            <w:pPr>
              <w:overflowPunct/>
              <w:autoSpaceDE/>
              <w:autoSpaceDN/>
              <w:adjustRightInd/>
              <w:textAlignment w:val="auto"/>
              <w:rPr>
                <w:rFonts w:eastAsiaTheme="minorEastAsia"/>
                <w:sz w:val="22"/>
                <w:szCs w:val="22"/>
                <w:lang w:val="en-CA"/>
              </w:rPr>
            </w:pPr>
            <w:r w:rsidRPr="005132B4">
              <w:rPr>
                <w:rFonts w:eastAsiaTheme="minorEastAsia"/>
                <w:sz w:val="22"/>
                <w:szCs w:val="22"/>
                <w:lang w:val="en-CA"/>
              </w:rPr>
              <w:t>7.</w:t>
            </w:r>
          </w:p>
          <w:p w:rsidR="00821D34" w:rsidRPr="005132B4" w:rsidRDefault="00821D34" w:rsidP="00821D34">
            <w:pPr>
              <w:overflowPunct/>
              <w:autoSpaceDE/>
              <w:autoSpaceDN/>
              <w:adjustRightInd/>
              <w:textAlignment w:val="auto"/>
              <w:rPr>
                <w:rFonts w:eastAsiaTheme="minorEastAsia"/>
                <w:sz w:val="22"/>
                <w:szCs w:val="22"/>
                <w:lang w:val="en-CA"/>
              </w:rPr>
            </w:pPr>
            <w:r w:rsidRPr="005132B4">
              <w:rPr>
                <w:rFonts w:eastAsiaTheme="minorEastAsia"/>
                <w:sz w:val="22"/>
                <w:szCs w:val="22"/>
                <w:lang w:val="en-CA"/>
              </w:rPr>
              <w:t>8.</w:t>
            </w:r>
          </w:p>
          <w:p w:rsidR="00821D34" w:rsidRPr="005132B4" w:rsidRDefault="00821D34" w:rsidP="00821D34">
            <w:pPr>
              <w:overflowPunct/>
              <w:autoSpaceDE/>
              <w:autoSpaceDN/>
              <w:adjustRightInd/>
              <w:textAlignment w:val="auto"/>
              <w:rPr>
                <w:rFonts w:eastAsiaTheme="minorEastAsia"/>
                <w:sz w:val="22"/>
                <w:szCs w:val="22"/>
                <w:lang w:val="en-CA"/>
              </w:rPr>
            </w:pPr>
          </w:p>
        </w:tc>
        <w:tc>
          <w:tcPr>
            <w:tcW w:w="3404" w:type="dxa"/>
          </w:tcPr>
          <w:p w:rsidR="00821D34" w:rsidRPr="005132B4" w:rsidRDefault="00821D34" w:rsidP="00821D34">
            <w:pPr>
              <w:overflowPunct/>
              <w:autoSpaceDE/>
              <w:autoSpaceDN/>
              <w:adjustRightInd/>
              <w:textAlignment w:val="auto"/>
              <w:rPr>
                <w:rFonts w:eastAsiaTheme="minorEastAsia"/>
                <w:sz w:val="22"/>
                <w:szCs w:val="22"/>
                <w:lang w:val="en-CA"/>
              </w:rPr>
            </w:pPr>
            <w:r w:rsidRPr="005132B4">
              <w:rPr>
                <w:rFonts w:eastAsiaTheme="minorEastAsia"/>
                <w:sz w:val="22"/>
                <w:szCs w:val="22"/>
                <w:lang w:val="en-CA"/>
              </w:rPr>
              <w:t>1.</w:t>
            </w:r>
          </w:p>
          <w:p w:rsidR="00821D34" w:rsidRPr="005132B4" w:rsidRDefault="00821D34" w:rsidP="00821D34">
            <w:pPr>
              <w:overflowPunct/>
              <w:autoSpaceDE/>
              <w:autoSpaceDN/>
              <w:adjustRightInd/>
              <w:textAlignment w:val="auto"/>
              <w:rPr>
                <w:rFonts w:eastAsiaTheme="minorEastAsia"/>
                <w:sz w:val="22"/>
                <w:szCs w:val="22"/>
                <w:lang w:val="en-CA"/>
              </w:rPr>
            </w:pPr>
            <w:r w:rsidRPr="005132B4">
              <w:rPr>
                <w:rFonts w:eastAsiaTheme="minorEastAsia"/>
                <w:sz w:val="22"/>
                <w:szCs w:val="22"/>
                <w:lang w:val="en-CA"/>
              </w:rPr>
              <w:t>2.</w:t>
            </w:r>
          </w:p>
          <w:p w:rsidR="00821D34" w:rsidRPr="005132B4" w:rsidRDefault="00821D34" w:rsidP="00821D34">
            <w:pPr>
              <w:overflowPunct/>
              <w:autoSpaceDE/>
              <w:autoSpaceDN/>
              <w:adjustRightInd/>
              <w:textAlignment w:val="auto"/>
              <w:rPr>
                <w:rFonts w:eastAsiaTheme="minorEastAsia"/>
                <w:sz w:val="22"/>
                <w:szCs w:val="22"/>
                <w:lang w:val="en-CA"/>
              </w:rPr>
            </w:pPr>
            <w:r w:rsidRPr="005132B4">
              <w:rPr>
                <w:rFonts w:eastAsiaTheme="minorEastAsia"/>
                <w:sz w:val="22"/>
                <w:szCs w:val="22"/>
                <w:lang w:val="en-CA"/>
              </w:rPr>
              <w:t>3.</w:t>
            </w:r>
          </w:p>
          <w:p w:rsidR="00821D34" w:rsidRPr="005132B4" w:rsidRDefault="00821D34" w:rsidP="00821D34">
            <w:pPr>
              <w:overflowPunct/>
              <w:autoSpaceDE/>
              <w:autoSpaceDN/>
              <w:adjustRightInd/>
              <w:textAlignment w:val="auto"/>
              <w:rPr>
                <w:rFonts w:eastAsiaTheme="minorEastAsia"/>
                <w:sz w:val="22"/>
                <w:szCs w:val="22"/>
                <w:lang w:val="en-CA"/>
              </w:rPr>
            </w:pPr>
            <w:r w:rsidRPr="005132B4">
              <w:rPr>
                <w:rFonts w:eastAsiaTheme="minorEastAsia"/>
                <w:sz w:val="22"/>
                <w:szCs w:val="22"/>
                <w:lang w:val="en-CA"/>
              </w:rPr>
              <w:t>4.</w:t>
            </w:r>
          </w:p>
          <w:p w:rsidR="00821D34" w:rsidRPr="005132B4" w:rsidRDefault="00821D34" w:rsidP="00821D34">
            <w:pPr>
              <w:overflowPunct/>
              <w:autoSpaceDE/>
              <w:autoSpaceDN/>
              <w:adjustRightInd/>
              <w:textAlignment w:val="auto"/>
              <w:rPr>
                <w:rFonts w:eastAsiaTheme="minorEastAsia"/>
                <w:sz w:val="22"/>
                <w:szCs w:val="22"/>
                <w:lang w:val="en-CA"/>
              </w:rPr>
            </w:pPr>
            <w:r w:rsidRPr="005132B4">
              <w:rPr>
                <w:rFonts w:eastAsiaTheme="minorEastAsia"/>
                <w:sz w:val="22"/>
                <w:szCs w:val="22"/>
                <w:lang w:val="en-CA"/>
              </w:rPr>
              <w:t>5.</w:t>
            </w:r>
          </w:p>
          <w:p w:rsidR="00821D34" w:rsidRPr="005132B4" w:rsidRDefault="00821D34" w:rsidP="00821D34">
            <w:pPr>
              <w:overflowPunct/>
              <w:autoSpaceDE/>
              <w:autoSpaceDN/>
              <w:adjustRightInd/>
              <w:textAlignment w:val="auto"/>
              <w:rPr>
                <w:rFonts w:eastAsiaTheme="minorEastAsia"/>
                <w:sz w:val="22"/>
                <w:szCs w:val="22"/>
                <w:lang w:val="en-CA"/>
              </w:rPr>
            </w:pPr>
            <w:r w:rsidRPr="005132B4">
              <w:rPr>
                <w:rFonts w:eastAsiaTheme="minorEastAsia"/>
                <w:sz w:val="22"/>
                <w:szCs w:val="22"/>
                <w:lang w:val="en-CA"/>
              </w:rPr>
              <w:t>6.</w:t>
            </w:r>
          </w:p>
          <w:p w:rsidR="00821D34" w:rsidRPr="005132B4" w:rsidRDefault="00821D34" w:rsidP="00821D34">
            <w:pPr>
              <w:overflowPunct/>
              <w:autoSpaceDE/>
              <w:autoSpaceDN/>
              <w:adjustRightInd/>
              <w:textAlignment w:val="auto"/>
              <w:rPr>
                <w:rFonts w:eastAsiaTheme="minorEastAsia"/>
                <w:sz w:val="22"/>
                <w:szCs w:val="22"/>
                <w:lang w:val="en-CA"/>
              </w:rPr>
            </w:pPr>
            <w:r w:rsidRPr="005132B4">
              <w:rPr>
                <w:rFonts w:eastAsiaTheme="minorEastAsia"/>
                <w:sz w:val="22"/>
                <w:szCs w:val="22"/>
                <w:lang w:val="en-CA"/>
              </w:rPr>
              <w:t>7.</w:t>
            </w:r>
          </w:p>
          <w:p w:rsidR="00821D34" w:rsidRPr="005132B4" w:rsidRDefault="00821D34" w:rsidP="00821D34">
            <w:pPr>
              <w:overflowPunct/>
              <w:autoSpaceDE/>
              <w:autoSpaceDN/>
              <w:adjustRightInd/>
              <w:textAlignment w:val="auto"/>
              <w:rPr>
                <w:rFonts w:eastAsiaTheme="minorEastAsia"/>
                <w:sz w:val="22"/>
                <w:szCs w:val="22"/>
                <w:lang w:val="en-CA"/>
              </w:rPr>
            </w:pPr>
            <w:r w:rsidRPr="005132B4">
              <w:rPr>
                <w:rFonts w:eastAsiaTheme="minorEastAsia"/>
                <w:sz w:val="22"/>
                <w:szCs w:val="22"/>
                <w:lang w:val="en-CA"/>
              </w:rPr>
              <w:t>8.</w:t>
            </w:r>
          </w:p>
          <w:p w:rsidR="00821D34" w:rsidRPr="005132B4" w:rsidRDefault="00821D34" w:rsidP="00821D34">
            <w:pPr>
              <w:overflowPunct/>
              <w:autoSpaceDE/>
              <w:autoSpaceDN/>
              <w:adjustRightInd/>
              <w:textAlignment w:val="auto"/>
              <w:rPr>
                <w:rFonts w:eastAsiaTheme="minorEastAsia"/>
                <w:sz w:val="22"/>
                <w:szCs w:val="22"/>
                <w:lang w:val="en-CA"/>
              </w:rPr>
            </w:pPr>
          </w:p>
          <w:p w:rsidR="00821D34" w:rsidRPr="005132B4" w:rsidRDefault="00821D34" w:rsidP="00821D34">
            <w:pPr>
              <w:overflowPunct/>
              <w:autoSpaceDE/>
              <w:autoSpaceDN/>
              <w:adjustRightInd/>
              <w:textAlignment w:val="auto"/>
              <w:rPr>
                <w:rFonts w:eastAsiaTheme="minorEastAsia"/>
                <w:sz w:val="22"/>
                <w:szCs w:val="22"/>
                <w:lang w:val="en-CA"/>
              </w:rPr>
            </w:pPr>
          </w:p>
        </w:tc>
        <w:tc>
          <w:tcPr>
            <w:tcW w:w="2999" w:type="dxa"/>
          </w:tcPr>
          <w:p w:rsidR="00821D34" w:rsidRPr="005132B4" w:rsidRDefault="00821D34" w:rsidP="00821D34">
            <w:pPr>
              <w:overflowPunct/>
              <w:autoSpaceDE/>
              <w:autoSpaceDN/>
              <w:adjustRightInd/>
              <w:textAlignment w:val="auto"/>
              <w:rPr>
                <w:rFonts w:eastAsiaTheme="minorEastAsia"/>
                <w:sz w:val="22"/>
                <w:szCs w:val="22"/>
                <w:lang w:val="en-CA"/>
              </w:rPr>
            </w:pPr>
            <w:r w:rsidRPr="005132B4">
              <w:rPr>
                <w:rFonts w:eastAsiaTheme="minorEastAsia"/>
                <w:sz w:val="22"/>
                <w:szCs w:val="22"/>
                <w:lang w:val="en-CA"/>
              </w:rPr>
              <w:t>1.</w:t>
            </w:r>
          </w:p>
          <w:p w:rsidR="00821D34" w:rsidRPr="005132B4" w:rsidRDefault="00821D34" w:rsidP="00821D34">
            <w:pPr>
              <w:overflowPunct/>
              <w:autoSpaceDE/>
              <w:autoSpaceDN/>
              <w:adjustRightInd/>
              <w:textAlignment w:val="auto"/>
              <w:rPr>
                <w:rFonts w:eastAsiaTheme="minorEastAsia"/>
                <w:sz w:val="22"/>
                <w:szCs w:val="22"/>
                <w:lang w:val="en-CA"/>
              </w:rPr>
            </w:pPr>
            <w:r w:rsidRPr="005132B4">
              <w:rPr>
                <w:rFonts w:eastAsiaTheme="minorEastAsia"/>
                <w:sz w:val="22"/>
                <w:szCs w:val="22"/>
                <w:lang w:val="en-CA"/>
              </w:rPr>
              <w:t>2.</w:t>
            </w:r>
          </w:p>
          <w:p w:rsidR="00821D34" w:rsidRPr="005132B4" w:rsidRDefault="00821D34" w:rsidP="00821D34">
            <w:pPr>
              <w:overflowPunct/>
              <w:autoSpaceDE/>
              <w:autoSpaceDN/>
              <w:adjustRightInd/>
              <w:textAlignment w:val="auto"/>
              <w:rPr>
                <w:rFonts w:eastAsiaTheme="minorEastAsia"/>
                <w:sz w:val="22"/>
                <w:szCs w:val="22"/>
                <w:lang w:val="en-CA"/>
              </w:rPr>
            </w:pPr>
            <w:r w:rsidRPr="005132B4">
              <w:rPr>
                <w:rFonts w:eastAsiaTheme="minorEastAsia"/>
                <w:sz w:val="22"/>
                <w:szCs w:val="22"/>
                <w:lang w:val="en-CA"/>
              </w:rPr>
              <w:t>3.</w:t>
            </w:r>
          </w:p>
          <w:p w:rsidR="00821D34" w:rsidRPr="005132B4" w:rsidRDefault="00821D34" w:rsidP="00821D34">
            <w:pPr>
              <w:overflowPunct/>
              <w:autoSpaceDE/>
              <w:autoSpaceDN/>
              <w:adjustRightInd/>
              <w:textAlignment w:val="auto"/>
              <w:rPr>
                <w:rFonts w:eastAsiaTheme="minorEastAsia"/>
                <w:sz w:val="22"/>
                <w:szCs w:val="22"/>
                <w:lang w:val="en-CA"/>
              </w:rPr>
            </w:pPr>
            <w:r w:rsidRPr="005132B4">
              <w:rPr>
                <w:rFonts w:eastAsiaTheme="minorEastAsia"/>
                <w:sz w:val="22"/>
                <w:szCs w:val="22"/>
                <w:lang w:val="en-CA"/>
              </w:rPr>
              <w:t>4.</w:t>
            </w:r>
          </w:p>
          <w:p w:rsidR="00821D34" w:rsidRPr="005132B4" w:rsidRDefault="00821D34" w:rsidP="00821D34">
            <w:pPr>
              <w:overflowPunct/>
              <w:autoSpaceDE/>
              <w:autoSpaceDN/>
              <w:adjustRightInd/>
              <w:textAlignment w:val="auto"/>
              <w:rPr>
                <w:rFonts w:eastAsiaTheme="minorEastAsia"/>
                <w:sz w:val="22"/>
                <w:szCs w:val="22"/>
                <w:lang w:val="en-CA"/>
              </w:rPr>
            </w:pPr>
            <w:r w:rsidRPr="005132B4">
              <w:rPr>
                <w:rFonts w:eastAsiaTheme="minorEastAsia"/>
                <w:sz w:val="22"/>
                <w:szCs w:val="22"/>
                <w:lang w:val="en-CA"/>
              </w:rPr>
              <w:t>5.</w:t>
            </w:r>
          </w:p>
          <w:p w:rsidR="00821D34" w:rsidRPr="005132B4" w:rsidRDefault="00821D34" w:rsidP="00821D34">
            <w:pPr>
              <w:overflowPunct/>
              <w:autoSpaceDE/>
              <w:autoSpaceDN/>
              <w:adjustRightInd/>
              <w:textAlignment w:val="auto"/>
              <w:rPr>
                <w:rFonts w:eastAsiaTheme="minorEastAsia"/>
                <w:sz w:val="22"/>
                <w:szCs w:val="22"/>
                <w:lang w:val="en-CA"/>
              </w:rPr>
            </w:pPr>
            <w:r w:rsidRPr="005132B4">
              <w:rPr>
                <w:rFonts w:eastAsiaTheme="minorEastAsia"/>
                <w:sz w:val="22"/>
                <w:szCs w:val="22"/>
                <w:lang w:val="en-CA"/>
              </w:rPr>
              <w:t>6.</w:t>
            </w:r>
          </w:p>
          <w:p w:rsidR="00821D34" w:rsidRPr="005132B4" w:rsidRDefault="00821D34" w:rsidP="00821D34">
            <w:pPr>
              <w:overflowPunct/>
              <w:autoSpaceDE/>
              <w:autoSpaceDN/>
              <w:adjustRightInd/>
              <w:textAlignment w:val="auto"/>
              <w:rPr>
                <w:rFonts w:eastAsiaTheme="minorEastAsia"/>
                <w:sz w:val="22"/>
                <w:szCs w:val="22"/>
                <w:lang w:val="en-CA"/>
              </w:rPr>
            </w:pPr>
            <w:r w:rsidRPr="005132B4">
              <w:rPr>
                <w:rFonts w:eastAsiaTheme="minorEastAsia"/>
                <w:sz w:val="22"/>
                <w:szCs w:val="22"/>
                <w:lang w:val="en-CA"/>
              </w:rPr>
              <w:t>7.</w:t>
            </w:r>
          </w:p>
          <w:p w:rsidR="00821D34" w:rsidRPr="005132B4" w:rsidRDefault="00821D34" w:rsidP="00821D34">
            <w:pPr>
              <w:overflowPunct/>
              <w:autoSpaceDE/>
              <w:autoSpaceDN/>
              <w:adjustRightInd/>
              <w:textAlignment w:val="auto"/>
              <w:rPr>
                <w:rFonts w:eastAsiaTheme="minorEastAsia"/>
                <w:sz w:val="22"/>
                <w:szCs w:val="22"/>
                <w:lang w:val="en-CA"/>
              </w:rPr>
            </w:pPr>
            <w:r w:rsidRPr="005132B4">
              <w:rPr>
                <w:rFonts w:eastAsiaTheme="minorEastAsia"/>
                <w:sz w:val="22"/>
                <w:szCs w:val="22"/>
                <w:lang w:val="en-CA"/>
              </w:rPr>
              <w:t>8.</w:t>
            </w:r>
          </w:p>
          <w:p w:rsidR="00821D34" w:rsidRPr="005132B4" w:rsidRDefault="00821D34" w:rsidP="00821D34">
            <w:pPr>
              <w:overflowPunct/>
              <w:autoSpaceDE/>
              <w:autoSpaceDN/>
              <w:adjustRightInd/>
              <w:textAlignment w:val="auto"/>
              <w:rPr>
                <w:rFonts w:eastAsiaTheme="minorEastAsia"/>
                <w:sz w:val="22"/>
                <w:szCs w:val="22"/>
                <w:lang w:val="en-CA"/>
              </w:rPr>
            </w:pPr>
          </w:p>
        </w:tc>
      </w:tr>
    </w:tbl>
    <w:p w:rsidR="0002660A" w:rsidRPr="005132B4" w:rsidRDefault="0002660A" w:rsidP="0002660A">
      <w:pPr>
        <w:pStyle w:val="ListParagraph"/>
        <w:ind w:left="714"/>
        <w:rPr>
          <w:rFonts w:eastAsiaTheme="minorEastAsia"/>
          <w:b/>
          <w:sz w:val="22"/>
          <w:szCs w:val="22"/>
        </w:rPr>
      </w:pPr>
    </w:p>
    <w:p w:rsidR="00937FEE" w:rsidRPr="005132B4" w:rsidRDefault="00821D34" w:rsidP="00D31BD9">
      <w:pPr>
        <w:pStyle w:val="ListParagraph"/>
        <w:numPr>
          <w:ilvl w:val="0"/>
          <w:numId w:val="28"/>
        </w:numPr>
        <w:spacing w:after="200" w:line="276" w:lineRule="auto"/>
        <w:ind w:left="284" w:hanging="284"/>
        <w:rPr>
          <w:rFonts w:eastAsiaTheme="minorEastAsia"/>
        </w:rPr>
      </w:pPr>
      <w:r w:rsidRPr="005132B4">
        <w:rPr>
          <w:rFonts w:eastAsiaTheme="minorEastAsia"/>
          <w:b/>
        </w:rPr>
        <w:t>Cornell</w:t>
      </w:r>
      <w:r w:rsidR="00473D46" w:rsidRPr="005132B4">
        <w:rPr>
          <w:rFonts w:eastAsiaTheme="minorEastAsia"/>
          <w:b/>
        </w:rPr>
        <w:t>©</w:t>
      </w:r>
      <w:r w:rsidRPr="005132B4">
        <w:rPr>
          <w:rFonts w:eastAsiaTheme="minorEastAsia"/>
          <w:b/>
        </w:rPr>
        <w:t xml:space="preserve"> Note-Taking Framework </w:t>
      </w:r>
    </w:p>
    <w:p w:rsidR="00937FEE" w:rsidRPr="005132B4" w:rsidRDefault="0002660A" w:rsidP="00937FEE">
      <w:pPr>
        <w:ind w:left="357" w:firstLine="357"/>
        <w:rPr>
          <w:rFonts w:eastAsiaTheme="minorEastAsia"/>
          <w:sz w:val="22"/>
          <w:szCs w:val="22"/>
        </w:rPr>
      </w:pPr>
      <w:r w:rsidRPr="005132B4">
        <w:rPr>
          <w:rFonts w:eastAsiaTheme="minorEastAsia"/>
          <w:sz w:val="22"/>
          <w:szCs w:val="22"/>
        </w:rPr>
        <w:t>Topic:</w:t>
      </w:r>
    </w:p>
    <w:p w:rsidR="0002660A" w:rsidRPr="005132B4" w:rsidRDefault="0002660A" w:rsidP="00937FEE">
      <w:pPr>
        <w:ind w:left="357" w:firstLine="357"/>
        <w:rPr>
          <w:rFonts w:eastAsiaTheme="minorEastAsia"/>
          <w:sz w:val="22"/>
          <w:szCs w:val="22"/>
          <w:lang w:val="en-CA" w:eastAsia="en-CA"/>
        </w:rPr>
      </w:pPr>
      <w:r w:rsidRPr="005132B4">
        <w:rPr>
          <w:rFonts w:eastAsiaTheme="minorEastAsia"/>
          <w:sz w:val="22"/>
          <w:szCs w:val="22"/>
        </w:rPr>
        <w:t>Source:</w:t>
      </w:r>
    </w:p>
    <w:tbl>
      <w:tblPr>
        <w:tblStyle w:val="TableGrid"/>
        <w:tblW w:w="0" w:type="auto"/>
        <w:tblInd w:w="704" w:type="dxa"/>
        <w:tblLook w:val="04A0" w:firstRow="1" w:lastRow="0" w:firstColumn="1" w:lastColumn="0" w:noHBand="0" w:noVBand="1"/>
      </w:tblPr>
      <w:tblGrid>
        <w:gridCol w:w="4338"/>
        <w:gridCol w:w="4534"/>
      </w:tblGrid>
      <w:tr w:rsidR="00821D34" w:rsidRPr="005132B4" w:rsidTr="0002660A">
        <w:tc>
          <w:tcPr>
            <w:tcW w:w="4367" w:type="dxa"/>
          </w:tcPr>
          <w:p w:rsidR="00821D34" w:rsidRPr="005132B4" w:rsidRDefault="00821D34" w:rsidP="00821D34">
            <w:pPr>
              <w:overflowPunct/>
              <w:autoSpaceDE/>
              <w:autoSpaceDN/>
              <w:adjustRightInd/>
              <w:jc w:val="center"/>
              <w:textAlignment w:val="auto"/>
              <w:rPr>
                <w:rFonts w:eastAsiaTheme="minorEastAsia"/>
                <w:b/>
                <w:sz w:val="22"/>
                <w:szCs w:val="22"/>
                <w:lang w:val="en-CA"/>
              </w:rPr>
            </w:pPr>
            <w:r w:rsidRPr="005132B4">
              <w:rPr>
                <w:rFonts w:eastAsiaTheme="minorEastAsia"/>
                <w:b/>
                <w:sz w:val="22"/>
                <w:szCs w:val="22"/>
                <w:lang w:val="en-CA"/>
              </w:rPr>
              <w:t>What I Want to Know</w:t>
            </w:r>
          </w:p>
        </w:tc>
        <w:tc>
          <w:tcPr>
            <w:tcW w:w="4563" w:type="dxa"/>
          </w:tcPr>
          <w:p w:rsidR="00821D34" w:rsidRPr="005132B4" w:rsidRDefault="00821D34" w:rsidP="00821D34">
            <w:pPr>
              <w:overflowPunct/>
              <w:autoSpaceDE/>
              <w:autoSpaceDN/>
              <w:adjustRightInd/>
              <w:jc w:val="center"/>
              <w:textAlignment w:val="auto"/>
              <w:rPr>
                <w:rFonts w:eastAsiaTheme="minorEastAsia"/>
                <w:b/>
                <w:sz w:val="22"/>
                <w:szCs w:val="22"/>
                <w:lang w:val="en-CA"/>
              </w:rPr>
            </w:pPr>
            <w:r w:rsidRPr="005132B4">
              <w:rPr>
                <w:rFonts w:eastAsiaTheme="minorEastAsia"/>
                <w:b/>
                <w:sz w:val="22"/>
                <w:szCs w:val="22"/>
                <w:lang w:val="en-CA"/>
              </w:rPr>
              <w:t>From Research</w:t>
            </w:r>
          </w:p>
        </w:tc>
      </w:tr>
      <w:tr w:rsidR="00821D34" w:rsidRPr="005132B4" w:rsidTr="0002660A">
        <w:trPr>
          <w:trHeight w:val="3093"/>
        </w:trPr>
        <w:tc>
          <w:tcPr>
            <w:tcW w:w="4367" w:type="dxa"/>
          </w:tcPr>
          <w:p w:rsidR="00821D34" w:rsidRPr="005132B4" w:rsidRDefault="00821D34" w:rsidP="00821D34">
            <w:pPr>
              <w:overflowPunct/>
              <w:autoSpaceDE/>
              <w:autoSpaceDN/>
              <w:adjustRightInd/>
              <w:textAlignment w:val="auto"/>
              <w:rPr>
                <w:rFonts w:eastAsiaTheme="minorEastAsia"/>
                <w:sz w:val="22"/>
                <w:szCs w:val="22"/>
                <w:lang w:val="en-CA"/>
              </w:rPr>
            </w:pPr>
          </w:p>
        </w:tc>
        <w:tc>
          <w:tcPr>
            <w:tcW w:w="4563" w:type="dxa"/>
          </w:tcPr>
          <w:p w:rsidR="00821D34" w:rsidRPr="005132B4" w:rsidRDefault="00821D34" w:rsidP="00821D34">
            <w:pPr>
              <w:overflowPunct/>
              <w:autoSpaceDE/>
              <w:autoSpaceDN/>
              <w:adjustRightInd/>
              <w:spacing w:before="100" w:beforeAutospacing="1" w:after="100" w:afterAutospacing="1"/>
              <w:textAlignment w:val="auto"/>
              <w:rPr>
                <w:color w:val="202020"/>
                <w:sz w:val="22"/>
                <w:szCs w:val="22"/>
                <w:vertAlign w:val="superscript"/>
                <w:lang w:val="en-CA"/>
              </w:rPr>
            </w:pPr>
          </w:p>
        </w:tc>
      </w:tr>
    </w:tbl>
    <w:p w:rsidR="00821D34" w:rsidRPr="005132B4" w:rsidRDefault="00821D34" w:rsidP="0002660A">
      <w:pPr>
        <w:overflowPunct/>
        <w:autoSpaceDE/>
        <w:autoSpaceDN/>
        <w:adjustRightInd/>
        <w:ind w:left="720"/>
        <w:textAlignment w:val="auto"/>
        <w:rPr>
          <w:rFonts w:eastAsiaTheme="minorEastAsia"/>
          <w:b/>
          <w:sz w:val="22"/>
          <w:szCs w:val="22"/>
          <w:lang w:val="en-CA" w:eastAsia="en-CA"/>
        </w:rPr>
      </w:pPr>
      <w:r w:rsidRPr="005132B4">
        <w:rPr>
          <w:rFonts w:eastAsiaTheme="minorEastAsia"/>
          <w:b/>
          <w:sz w:val="22"/>
          <w:szCs w:val="22"/>
          <w:lang w:val="en-CA" w:eastAsia="en-CA"/>
        </w:rPr>
        <w:t>Short Summary of Notes (Analysis):</w:t>
      </w:r>
    </w:p>
    <w:p w:rsidR="00821D34" w:rsidRDefault="00821D34" w:rsidP="00821D34">
      <w:pPr>
        <w:overflowPunct/>
        <w:autoSpaceDE/>
        <w:autoSpaceDN/>
        <w:adjustRightInd/>
        <w:spacing w:after="200" w:line="276" w:lineRule="auto"/>
        <w:textAlignment w:val="auto"/>
        <w:rPr>
          <w:rFonts w:eastAsiaTheme="minorEastAsia"/>
          <w:sz w:val="22"/>
          <w:szCs w:val="22"/>
          <w:lang w:val="en-CA" w:eastAsia="en-CA"/>
        </w:rPr>
      </w:pPr>
    </w:p>
    <w:p w:rsidR="005132B4" w:rsidRDefault="005132B4" w:rsidP="00821D34">
      <w:pPr>
        <w:overflowPunct/>
        <w:autoSpaceDE/>
        <w:autoSpaceDN/>
        <w:adjustRightInd/>
        <w:spacing w:after="200" w:line="276" w:lineRule="auto"/>
        <w:textAlignment w:val="auto"/>
        <w:rPr>
          <w:rFonts w:eastAsiaTheme="minorEastAsia"/>
          <w:sz w:val="22"/>
          <w:szCs w:val="22"/>
          <w:lang w:val="en-CA" w:eastAsia="en-CA"/>
        </w:rPr>
      </w:pPr>
    </w:p>
    <w:p w:rsidR="005132B4" w:rsidRDefault="005132B4" w:rsidP="00821D34">
      <w:pPr>
        <w:overflowPunct/>
        <w:autoSpaceDE/>
        <w:autoSpaceDN/>
        <w:adjustRightInd/>
        <w:spacing w:after="200" w:line="276" w:lineRule="auto"/>
        <w:textAlignment w:val="auto"/>
        <w:rPr>
          <w:rFonts w:eastAsiaTheme="minorEastAsia"/>
          <w:sz w:val="22"/>
          <w:szCs w:val="22"/>
          <w:lang w:val="en-CA" w:eastAsia="en-CA"/>
        </w:rPr>
      </w:pPr>
    </w:p>
    <w:p w:rsidR="005132B4" w:rsidRDefault="00820BE7" w:rsidP="00D31BD9">
      <w:pPr>
        <w:pStyle w:val="NormalWeb"/>
        <w:numPr>
          <w:ilvl w:val="0"/>
          <w:numId w:val="28"/>
        </w:numPr>
        <w:spacing w:before="0" w:beforeAutospacing="0" w:after="0" w:afterAutospacing="0"/>
        <w:ind w:left="284" w:hanging="284"/>
        <w:rPr>
          <w:rFonts w:eastAsiaTheme="minorEastAsia"/>
          <w:b/>
          <w:bCs/>
          <w:color w:val="0D0D0D" w:themeColor="text1" w:themeTint="F2"/>
          <w:kern w:val="24"/>
          <w:lang w:val="en-US"/>
        </w:rPr>
      </w:pPr>
      <w:r w:rsidRPr="005132B4">
        <w:rPr>
          <w:rFonts w:eastAsiaTheme="minorEastAsia"/>
          <w:b/>
          <w:bCs/>
          <w:color w:val="0D0D0D" w:themeColor="text1" w:themeTint="F2"/>
          <w:kern w:val="24"/>
          <w:lang w:val="en-US"/>
        </w:rPr>
        <w:lastRenderedPageBreak/>
        <w:t>Consequence Map</w:t>
      </w:r>
    </w:p>
    <w:p w:rsidR="00820BE7" w:rsidRPr="005132B4" w:rsidRDefault="0002660A" w:rsidP="005132B4">
      <w:pPr>
        <w:pStyle w:val="NormalWeb"/>
        <w:spacing w:before="0" w:beforeAutospacing="0" w:after="0" w:afterAutospacing="0"/>
        <w:ind w:left="284"/>
        <w:rPr>
          <w:rFonts w:eastAsiaTheme="minorEastAsia"/>
          <w:b/>
          <w:bCs/>
          <w:color w:val="0D0D0D" w:themeColor="text1" w:themeTint="F2"/>
          <w:kern w:val="24"/>
          <w:lang w:val="en-US"/>
        </w:rPr>
      </w:pPr>
      <w:r w:rsidRPr="005132B4">
        <w:rPr>
          <w:rFonts w:eastAsiaTheme="minorEastAsia"/>
          <w:b/>
          <w:bCs/>
          <w:color w:val="0D0D0D" w:themeColor="text1" w:themeTint="F2"/>
          <w:kern w:val="24"/>
          <w:lang w:val="en-US"/>
        </w:rPr>
        <w:t xml:space="preserve"> </w:t>
      </w:r>
    </w:p>
    <w:p w:rsidR="0002660A" w:rsidRPr="005132B4" w:rsidRDefault="00937FEE" w:rsidP="00937FEE">
      <w:pPr>
        <w:pStyle w:val="NormalWeb"/>
        <w:spacing w:before="0" w:beforeAutospacing="0" w:after="0" w:afterAutospacing="0"/>
        <w:jc w:val="center"/>
        <w:rPr>
          <w:rFonts w:eastAsiaTheme="minorEastAsia"/>
          <w:b/>
          <w:bCs/>
          <w:color w:val="0D0D0D" w:themeColor="text1" w:themeTint="F2"/>
          <w:kern w:val="24"/>
          <w:sz w:val="22"/>
          <w:szCs w:val="22"/>
          <w:lang w:val="en-US"/>
        </w:rPr>
      </w:pPr>
      <w:r w:rsidRPr="005132B4">
        <w:rPr>
          <w:rFonts w:eastAsiaTheme="minorEastAsia"/>
          <w:b/>
          <w:bCs/>
          <w:noProof/>
          <w:color w:val="000000" w:themeColor="text1"/>
          <w:kern w:val="24"/>
          <w:sz w:val="22"/>
          <w:szCs w:val="22"/>
          <w:lang w:val="en-US" w:eastAsia="en-US"/>
        </w:rPr>
        <w:drawing>
          <wp:inline distT="0" distB="0" distL="0" distR="0">
            <wp:extent cx="5647690" cy="3917577"/>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cept ma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82513" cy="3941733"/>
                    </a:xfrm>
                    <a:prstGeom prst="rect">
                      <a:avLst/>
                    </a:prstGeom>
                  </pic:spPr>
                </pic:pic>
              </a:graphicData>
            </a:graphic>
          </wp:inline>
        </w:drawing>
      </w:r>
    </w:p>
    <w:p w:rsidR="005132B4" w:rsidRDefault="005132B4" w:rsidP="00820BE7">
      <w:pPr>
        <w:pStyle w:val="NormalWeb"/>
        <w:spacing w:before="0" w:beforeAutospacing="0" w:after="0" w:afterAutospacing="0"/>
        <w:rPr>
          <w:rFonts w:eastAsiaTheme="minorEastAsia"/>
          <w:bCs/>
          <w:color w:val="0D0D0D" w:themeColor="text1" w:themeTint="F2"/>
          <w:kern w:val="24"/>
          <w:lang w:val="en-US"/>
        </w:rPr>
      </w:pPr>
    </w:p>
    <w:p w:rsidR="00820BE7" w:rsidRPr="005132B4" w:rsidRDefault="00820BE7" w:rsidP="00820BE7">
      <w:pPr>
        <w:pStyle w:val="NormalWeb"/>
        <w:spacing w:before="0" w:beforeAutospacing="0" w:after="0" w:afterAutospacing="0"/>
        <w:rPr>
          <w:rFonts w:eastAsiaTheme="minorEastAsia"/>
          <w:bCs/>
          <w:color w:val="0D0D0D" w:themeColor="text1" w:themeTint="F2"/>
          <w:kern w:val="24"/>
          <w:lang w:val="en-US"/>
        </w:rPr>
      </w:pPr>
      <w:r w:rsidRPr="005132B4">
        <w:rPr>
          <w:rFonts w:eastAsiaTheme="minorEastAsia"/>
          <w:bCs/>
          <w:color w:val="0D0D0D" w:themeColor="text1" w:themeTint="F2"/>
          <w:kern w:val="24"/>
          <w:lang w:val="en-US"/>
        </w:rPr>
        <w:t xml:space="preserve">The following are a sample of </w:t>
      </w:r>
      <w:r w:rsidR="00937FEE" w:rsidRPr="005132B4">
        <w:rPr>
          <w:rFonts w:eastAsiaTheme="minorEastAsia"/>
          <w:bCs/>
          <w:color w:val="0D0D0D" w:themeColor="text1" w:themeTint="F2"/>
          <w:kern w:val="24"/>
          <w:lang w:val="en-US"/>
        </w:rPr>
        <w:t xml:space="preserve">questions </w:t>
      </w:r>
      <w:r w:rsidRPr="005132B4">
        <w:rPr>
          <w:rFonts w:eastAsiaTheme="minorEastAsia"/>
          <w:bCs/>
          <w:color w:val="0D0D0D" w:themeColor="text1" w:themeTint="F2"/>
          <w:kern w:val="24"/>
          <w:lang w:val="en-US"/>
        </w:rPr>
        <w:t>that are applicable to various stakeholders’ perspectives. You may incorporate some of these or develop your own as you create your consequence map.</w:t>
      </w:r>
    </w:p>
    <w:p w:rsidR="005132B4" w:rsidRDefault="005132B4" w:rsidP="005132B4">
      <w:pPr>
        <w:pStyle w:val="NormalWeb"/>
        <w:spacing w:before="0" w:beforeAutospacing="0" w:after="0" w:afterAutospacing="0"/>
        <w:ind w:firstLine="360"/>
        <w:rPr>
          <w:rFonts w:eastAsiaTheme="minorEastAsia"/>
          <w:b/>
          <w:bCs/>
          <w:color w:val="0D0D0D" w:themeColor="text1" w:themeTint="F2"/>
          <w:kern w:val="24"/>
          <w:lang w:val="en-US"/>
        </w:rPr>
      </w:pPr>
    </w:p>
    <w:p w:rsidR="00820BE7" w:rsidRPr="005132B4" w:rsidRDefault="00820BE7" w:rsidP="005132B4">
      <w:pPr>
        <w:pStyle w:val="NormalWeb"/>
        <w:spacing w:before="0" w:beforeAutospacing="0" w:after="0" w:afterAutospacing="0"/>
        <w:ind w:firstLine="360"/>
        <w:rPr>
          <w:color w:val="0D0D0D" w:themeColor="text1" w:themeTint="F2"/>
        </w:rPr>
      </w:pPr>
      <w:r w:rsidRPr="005132B4">
        <w:rPr>
          <w:rFonts w:eastAsiaTheme="minorEastAsia"/>
          <w:b/>
          <w:bCs/>
          <w:color w:val="0D0D0D" w:themeColor="text1" w:themeTint="F2"/>
          <w:kern w:val="24"/>
          <w:lang w:val="en-US"/>
        </w:rPr>
        <w:t>Scientific Consequences</w:t>
      </w:r>
    </w:p>
    <w:p w:rsidR="00820BE7" w:rsidRPr="005132B4" w:rsidRDefault="00820BE7" w:rsidP="005132B4">
      <w:pPr>
        <w:pStyle w:val="NormalWeb"/>
        <w:numPr>
          <w:ilvl w:val="0"/>
          <w:numId w:val="15"/>
        </w:numPr>
        <w:spacing w:before="0" w:beforeAutospacing="0" w:after="0" w:afterAutospacing="0"/>
        <w:ind w:hanging="294"/>
        <w:rPr>
          <w:color w:val="0D0D0D" w:themeColor="text1" w:themeTint="F2"/>
        </w:rPr>
      </w:pPr>
      <w:r w:rsidRPr="005132B4">
        <w:rPr>
          <w:rFonts w:eastAsiaTheme="minorEastAsia"/>
          <w:color w:val="0D0D0D" w:themeColor="text1" w:themeTint="F2"/>
          <w:kern w:val="24"/>
          <w:lang w:val="en-US"/>
        </w:rPr>
        <w:t>Will the issue promote basic scientific research?</w:t>
      </w:r>
    </w:p>
    <w:p w:rsidR="00820BE7" w:rsidRPr="005132B4" w:rsidRDefault="00820BE7" w:rsidP="005132B4">
      <w:pPr>
        <w:pStyle w:val="NormalWeb"/>
        <w:numPr>
          <w:ilvl w:val="0"/>
          <w:numId w:val="15"/>
        </w:numPr>
        <w:spacing w:before="0" w:beforeAutospacing="0" w:after="0" w:afterAutospacing="0"/>
        <w:ind w:hanging="294"/>
        <w:rPr>
          <w:color w:val="0D0D0D" w:themeColor="text1" w:themeTint="F2"/>
        </w:rPr>
      </w:pPr>
      <w:r w:rsidRPr="005132B4">
        <w:rPr>
          <w:rFonts w:eastAsiaTheme="minorEastAsia"/>
          <w:color w:val="0D0D0D" w:themeColor="text1" w:themeTint="F2"/>
          <w:kern w:val="24"/>
          <w:lang w:val="en-US"/>
        </w:rPr>
        <w:t>What is the fundamental science upon which this issue is based?</w:t>
      </w:r>
    </w:p>
    <w:p w:rsidR="00820BE7" w:rsidRPr="005132B4" w:rsidRDefault="00820BE7" w:rsidP="00091332">
      <w:pPr>
        <w:pStyle w:val="NormalWeb"/>
        <w:spacing w:before="0" w:beforeAutospacing="0" w:after="0" w:afterAutospacing="0"/>
        <w:ind w:firstLine="360"/>
        <w:rPr>
          <w:color w:val="0D0D0D" w:themeColor="text1" w:themeTint="F2"/>
        </w:rPr>
      </w:pPr>
      <w:r w:rsidRPr="005132B4">
        <w:rPr>
          <w:rFonts w:eastAsiaTheme="minorEastAsia"/>
          <w:b/>
          <w:bCs/>
          <w:color w:val="0D0D0D" w:themeColor="text1" w:themeTint="F2"/>
          <w:kern w:val="24"/>
          <w:lang w:val="en-US"/>
        </w:rPr>
        <w:t>Ethical/Legal Consequences</w:t>
      </w:r>
    </w:p>
    <w:p w:rsidR="00820BE7" w:rsidRPr="005132B4" w:rsidRDefault="00820BE7" w:rsidP="005132B4">
      <w:pPr>
        <w:pStyle w:val="NormalWeb"/>
        <w:numPr>
          <w:ilvl w:val="0"/>
          <w:numId w:val="17"/>
        </w:numPr>
        <w:spacing w:before="0" w:beforeAutospacing="0" w:after="0" w:afterAutospacing="0"/>
        <w:ind w:hanging="294"/>
        <w:rPr>
          <w:color w:val="0D0D0D" w:themeColor="text1" w:themeTint="F2"/>
        </w:rPr>
      </w:pPr>
      <w:r w:rsidRPr="005132B4">
        <w:rPr>
          <w:rFonts w:eastAsiaTheme="minorEastAsia"/>
          <w:color w:val="0D0D0D" w:themeColor="text1" w:themeTint="F2"/>
          <w:kern w:val="24"/>
          <w:lang w:val="en-US"/>
        </w:rPr>
        <w:t>What individual rights might be violated?</w:t>
      </w:r>
    </w:p>
    <w:p w:rsidR="00820BE7" w:rsidRPr="005132B4" w:rsidRDefault="00820BE7" w:rsidP="005132B4">
      <w:pPr>
        <w:pStyle w:val="NormalWeb"/>
        <w:numPr>
          <w:ilvl w:val="0"/>
          <w:numId w:val="17"/>
        </w:numPr>
        <w:tabs>
          <w:tab w:val="left" w:pos="200"/>
          <w:tab w:val="left" w:pos="300"/>
        </w:tabs>
        <w:spacing w:before="0" w:beforeAutospacing="0" w:after="0" w:afterAutospacing="0"/>
        <w:ind w:hanging="294"/>
        <w:rPr>
          <w:color w:val="0D0D0D" w:themeColor="text1" w:themeTint="F2"/>
        </w:rPr>
      </w:pPr>
      <w:r w:rsidRPr="005132B4">
        <w:rPr>
          <w:rFonts w:eastAsiaTheme="minorEastAsia"/>
          <w:color w:val="0D0D0D" w:themeColor="text1" w:themeTint="F2"/>
          <w:kern w:val="24"/>
          <w:lang w:val="en-US"/>
        </w:rPr>
        <w:t>How does it promote the common good?</w:t>
      </w:r>
    </w:p>
    <w:p w:rsidR="00820BE7" w:rsidRPr="005132B4" w:rsidRDefault="00820BE7" w:rsidP="005132B4">
      <w:pPr>
        <w:pStyle w:val="NormalWeb"/>
        <w:numPr>
          <w:ilvl w:val="0"/>
          <w:numId w:val="17"/>
        </w:numPr>
        <w:tabs>
          <w:tab w:val="left" w:pos="200"/>
          <w:tab w:val="left" w:pos="300"/>
        </w:tabs>
        <w:spacing w:before="0" w:beforeAutospacing="0" w:after="0" w:afterAutospacing="0"/>
        <w:ind w:hanging="294"/>
        <w:rPr>
          <w:color w:val="0D0D0D" w:themeColor="text1" w:themeTint="F2"/>
        </w:rPr>
      </w:pPr>
      <w:r w:rsidRPr="005132B4">
        <w:rPr>
          <w:rFonts w:eastAsiaTheme="minorEastAsia"/>
          <w:color w:val="0D0D0D" w:themeColor="text1" w:themeTint="F2"/>
          <w:kern w:val="24"/>
          <w:lang w:val="en-US"/>
        </w:rPr>
        <w:t>What are the related ethical issues?</w:t>
      </w:r>
    </w:p>
    <w:p w:rsidR="00820BE7" w:rsidRPr="005132B4" w:rsidRDefault="00820BE7" w:rsidP="00091332">
      <w:pPr>
        <w:pStyle w:val="NormalWeb"/>
        <w:spacing w:before="0" w:beforeAutospacing="0" w:after="0" w:afterAutospacing="0"/>
        <w:ind w:firstLine="360"/>
        <w:rPr>
          <w:b/>
          <w:color w:val="0D0D0D" w:themeColor="text1" w:themeTint="F2"/>
        </w:rPr>
      </w:pPr>
      <w:r w:rsidRPr="005132B4">
        <w:rPr>
          <w:rFonts w:eastAsiaTheme="minorEastAsia"/>
          <w:b/>
          <w:color w:val="0D0D0D" w:themeColor="text1" w:themeTint="F2"/>
          <w:kern w:val="24"/>
          <w:lang w:val="en-US"/>
        </w:rPr>
        <w:t>Environmental Consequences</w:t>
      </w:r>
    </w:p>
    <w:p w:rsidR="00820BE7" w:rsidRPr="005132B4" w:rsidRDefault="00820BE7" w:rsidP="005132B4">
      <w:pPr>
        <w:pStyle w:val="NormalWeb"/>
        <w:numPr>
          <w:ilvl w:val="0"/>
          <w:numId w:val="18"/>
        </w:numPr>
        <w:spacing w:before="0" w:beforeAutospacing="0" w:after="0" w:afterAutospacing="0"/>
        <w:ind w:hanging="294"/>
        <w:rPr>
          <w:color w:val="0D0D0D" w:themeColor="text1" w:themeTint="F2"/>
        </w:rPr>
      </w:pPr>
      <w:r w:rsidRPr="005132B4">
        <w:rPr>
          <w:rFonts w:eastAsiaTheme="minorEastAsia"/>
          <w:color w:val="0D0D0D" w:themeColor="text1" w:themeTint="F2"/>
          <w:kern w:val="24"/>
          <w:lang w:val="en-US"/>
        </w:rPr>
        <w:t>How does it affect our environment in the short term?</w:t>
      </w:r>
    </w:p>
    <w:p w:rsidR="00820BE7" w:rsidRPr="005132B4" w:rsidRDefault="00820BE7" w:rsidP="005132B4">
      <w:pPr>
        <w:pStyle w:val="NormalWeb"/>
        <w:numPr>
          <w:ilvl w:val="0"/>
          <w:numId w:val="18"/>
        </w:numPr>
        <w:tabs>
          <w:tab w:val="left" w:pos="200"/>
          <w:tab w:val="left" w:pos="300"/>
        </w:tabs>
        <w:spacing w:before="0" w:beforeAutospacing="0" w:after="0" w:afterAutospacing="0"/>
        <w:ind w:hanging="294"/>
        <w:rPr>
          <w:color w:val="0D0D0D" w:themeColor="text1" w:themeTint="F2"/>
        </w:rPr>
      </w:pPr>
      <w:r w:rsidRPr="005132B4">
        <w:rPr>
          <w:rFonts w:eastAsiaTheme="minorEastAsia"/>
          <w:color w:val="0D0D0D" w:themeColor="text1" w:themeTint="F2"/>
          <w:kern w:val="24"/>
          <w:lang w:val="en-US"/>
        </w:rPr>
        <w:t>How does it affect our environment in the long term?</w:t>
      </w:r>
    </w:p>
    <w:p w:rsidR="00820BE7" w:rsidRPr="005132B4" w:rsidRDefault="00937FEE" w:rsidP="00091332">
      <w:pPr>
        <w:pStyle w:val="NormalWeb"/>
        <w:tabs>
          <w:tab w:val="left" w:pos="200"/>
          <w:tab w:val="left" w:pos="300"/>
        </w:tabs>
        <w:spacing w:before="0" w:beforeAutospacing="0" w:after="0" w:afterAutospacing="0"/>
        <w:rPr>
          <w:color w:val="0D0D0D" w:themeColor="text1" w:themeTint="F2"/>
        </w:rPr>
      </w:pPr>
      <w:r w:rsidRPr="005132B4">
        <w:rPr>
          <w:rFonts w:eastAsiaTheme="minorEastAsia"/>
          <w:b/>
          <w:bCs/>
          <w:color w:val="0D0D0D" w:themeColor="text1" w:themeTint="F2"/>
          <w:kern w:val="24"/>
          <w:lang w:val="en-US"/>
        </w:rPr>
        <w:tab/>
      </w:r>
      <w:r w:rsidRPr="005132B4">
        <w:rPr>
          <w:rFonts w:eastAsiaTheme="minorEastAsia"/>
          <w:b/>
          <w:bCs/>
          <w:color w:val="0D0D0D" w:themeColor="text1" w:themeTint="F2"/>
          <w:kern w:val="24"/>
          <w:lang w:val="en-US"/>
        </w:rPr>
        <w:tab/>
      </w:r>
      <w:r w:rsidR="00820BE7" w:rsidRPr="005132B4">
        <w:rPr>
          <w:rFonts w:eastAsiaTheme="minorEastAsia"/>
          <w:b/>
          <w:bCs/>
          <w:color w:val="0D0D0D" w:themeColor="text1" w:themeTint="F2"/>
          <w:kern w:val="24"/>
          <w:lang w:val="en-US"/>
        </w:rPr>
        <w:t>Social Consequences</w:t>
      </w:r>
    </w:p>
    <w:p w:rsidR="00820BE7" w:rsidRPr="005132B4" w:rsidRDefault="00820BE7" w:rsidP="005132B4">
      <w:pPr>
        <w:pStyle w:val="NormalWeb"/>
        <w:numPr>
          <w:ilvl w:val="0"/>
          <w:numId w:val="20"/>
        </w:numPr>
        <w:tabs>
          <w:tab w:val="left" w:pos="200"/>
          <w:tab w:val="left" w:pos="300"/>
        </w:tabs>
        <w:spacing w:before="0" w:beforeAutospacing="0" w:after="0" w:afterAutospacing="0"/>
        <w:ind w:hanging="294"/>
        <w:rPr>
          <w:color w:val="0D0D0D" w:themeColor="text1" w:themeTint="F2"/>
        </w:rPr>
      </w:pPr>
      <w:r w:rsidRPr="005132B4">
        <w:rPr>
          <w:rFonts w:eastAsiaTheme="minorEastAsia"/>
          <w:color w:val="0D0D0D" w:themeColor="text1" w:themeTint="F2"/>
          <w:kern w:val="24"/>
          <w:lang w:val="en-US"/>
        </w:rPr>
        <w:t>How are different groups of people affected?</w:t>
      </w:r>
    </w:p>
    <w:p w:rsidR="00820BE7" w:rsidRPr="005132B4" w:rsidRDefault="00820BE7" w:rsidP="005132B4">
      <w:pPr>
        <w:pStyle w:val="NormalWeb"/>
        <w:numPr>
          <w:ilvl w:val="0"/>
          <w:numId w:val="20"/>
        </w:numPr>
        <w:tabs>
          <w:tab w:val="left" w:pos="200"/>
          <w:tab w:val="left" w:pos="300"/>
        </w:tabs>
        <w:spacing w:before="0" w:beforeAutospacing="0" w:after="0" w:afterAutospacing="0"/>
        <w:ind w:hanging="294"/>
        <w:rPr>
          <w:color w:val="0D0D0D" w:themeColor="text1" w:themeTint="F2"/>
        </w:rPr>
      </w:pPr>
      <w:r w:rsidRPr="005132B4">
        <w:rPr>
          <w:rFonts w:eastAsiaTheme="minorEastAsia"/>
          <w:color w:val="0D0D0D" w:themeColor="text1" w:themeTint="F2"/>
          <w:kern w:val="24"/>
          <w:lang w:val="en-US"/>
        </w:rPr>
        <w:t>What portions of society does it bring together, and what portions does it divide?</w:t>
      </w:r>
    </w:p>
    <w:p w:rsidR="00820BE7" w:rsidRPr="005132B4" w:rsidRDefault="00820BE7" w:rsidP="005132B4">
      <w:pPr>
        <w:pStyle w:val="NormalWeb"/>
        <w:numPr>
          <w:ilvl w:val="0"/>
          <w:numId w:val="20"/>
        </w:numPr>
        <w:tabs>
          <w:tab w:val="left" w:pos="200"/>
          <w:tab w:val="left" w:pos="300"/>
        </w:tabs>
        <w:spacing w:before="0" w:beforeAutospacing="0" w:after="0" w:afterAutospacing="0"/>
        <w:ind w:hanging="294"/>
        <w:rPr>
          <w:color w:val="0D0D0D" w:themeColor="text1" w:themeTint="F2"/>
        </w:rPr>
      </w:pPr>
      <w:r w:rsidRPr="005132B4">
        <w:rPr>
          <w:rFonts w:eastAsiaTheme="minorEastAsia"/>
          <w:color w:val="0D0D0D" w:themeColor="text1" w:themeTint="F2"/>
          <w:kern w:val="24"/>
          <w:lang w:val="en-US"/>
        </w:rPr>
        <w:t>What effects will it have on lifestyle and living conditions?</w:t>
      </w:r>
    </w:p>
    <w:p w:rsidR="00820BE7" w:rsidRPr="005132B4" w:rsidRDefault="00820BE7" w:rsidP="00D31BD9">
      <w:pPr>
        <w:pStyle w:val="NormalWeb"/>
        <w:spacing w:before="0" w:beforeAutospacing="0" w:after="0" w:afterAutospacing="0"/>
        <w:ind w:firstLine="360"/>
        <w:rPr>
          <w:b/>
          <w:color w:val="0D0D0D" w:themeColor="text1" w:themeTint="F2"/>
        </w:rPr>
      </w:pPr>
      <w:r w:rsidRPr="005132B4">
        <w:rPr>
          <w:rFonts w:eastAsiaTheme="minorEastAsia"/>
          <w:b/>
          <w:color w:val="0D0D0D" w:themeColor="text1" w:themeTint="F2"/>
          <w:kern w:val="24"/>
          <w:lang w:val="en-US"/>
        </w:rPr>
        <w:t>Personal Consequences</w:t>
      </w:r>
    </w:p>
    <w:p w:rsidR="00820BE7" w:rsidRPr="005132B4" w:rsidRDefault="00820BE7" w:rsidP="005132B4">
      <w:pPr>
        <w:pStyle w:val="NormalWeb"/>
        <w:numPr>
          <w:ilvl w:val="0"/>
          <w:numId w:val="23"/>
        </w:numPr>
        <w:spacing w:before="0" w:beforeAutospacing="0" w:after="0" w:afterAutospacing="0"/>
        <w:ind w:hanging="294"/>
        <w:rPr>
          <w:color w:val="0D0D0D" w:themeColor="text1" w:themeTint="F2"/>
        </w:rPr>
      </w:pPr>
      <w:r w:rsidRPr="005132B4">
        <w:rPr>
          <w:rFonts w:eastAsiaTheme="minorEastAsia"/>
          <w:color w:val="0D0D0D" w:themeColor="text1" w:themeTint="F2"/>
          <w:kern w:val="24"/>
          <w:lang w:val="en-US"/>
        </w:rPr>
        <w:t>How does it affect you in the short term?</w:t>
      </w:r>
    </w:p>
    <w:p w:rsidR="00820BE7" w:rsidRPr="005132B4" w:rsidRDefault="00820BE7" w:rsidP="005132B4">
      <w:pPr>
        <w:pStyle w:val="NormalWeb"/>
        <w:numPr>
          <w:ilvl w:val="0"/>
          <w:numId w:val="23"/>
        </w:numPr>
        <w:tabs>
          <w:tab w:val="left" w:pos="200"/>
          <w:tab w:val="left" w:pos="300"/>
        </w:tabs>
        <w:spacing w:before="0" w:beforeAutospacing="0" w:after="0" w:afterAutospacing="0"/>
        <w:ind w:hanging="294"/>
        <w:rPr>
          <w:color w:val="0D0D0D" w:themeColor="text1" w:themeTint="F2"/>
          <w:sz w:val="22"/>
          <w:szCs w:val="22"/>
        </w:rPr>
      </w:pPr>
      <w:r w:rsidRPr="005132B4">
        <w:rPr>
          <w:rFonts w:eastAsiaTheme="minorEastAsia"/>
          <w:color w:val="0D0D0D" w:themeColor="text1" w:themeTint="F2"/>
          <w:kern w:val="24"/>
          <w:sz w:val="22"/>
          <w:szCs w:val="22"/>
          <w:lang w:val="en-US"/>
        </w:rPr>
        <w:t>How does it affect you in the long term?</w:t>
      </w:r>
    </w:p>
    <w:p w:rsidR="001C73C4" w:rsidRPr="005132B4" w:rsidRDefault="001C73C4" w:rsidP="00D31BD9">
      <w:pPr>
        <w:pStyle w:val="ListParagraph"/>
        <w:numPr>
          <w:ilvl w:val="0"/>
          <w:numId w:val="28"/>
        </w:numPr>
        <w:spacing w:after="200" w:line="276" w:lineRule="auto"/>
        <w:ind w:left="284" w:hanging="284"/>
        <w:rPr>
          <w:rFonts w:eastAsiaTheme="minorEastAsia"/>
          <w:b/>
        </w:rPr>
      </w:pPr>
      <w:r w:rsidRPr="005132B4">
        <w:rPr>
          <w:rFonts w:eastAsiaTheme="minorEastAsia"/>
          <w:b/>
          <w:color w:val="0D0D0D" w:themeColor="text1" w:themeTint="F2"/>
          <w:kern w:val="24"/>
        </w:rPr>
        <w:lastRenderedPageBreak/>
        <w:t xml:space="preserve">Cost-Benefit Analysis </w:t>
      </w:r>
      <w:r w:rsidR="00D31BD9" w:rsidRPr="005132B4">
        <w:rPr>
          <w:rFonts w:eastAsiaTheme="minorEastAsia"/>
          <w:b/>
          <w:color w:val="0D0D0D" w:themeColor="text1" w:themeTint="F2"/>
          <w:kern w:val="24"/>
        </w:rPr>
        <w:t>Model</w:t>
      </w:r>
      <w:r w:rsidR="00FD3FE2" w:rsidRPr="005132B4">
        <w:rPr>
          <w:rStyle w:val="EndnoteReference"/>
          <w:rFonts w:eastAsiaTheme="minorEastAsia"/>
          <w:b/>
          <w:color w:val="0D0D0D" w:themeColor="text1" w:themeTint="F2"/>
          <w:kern w:val="24"/>
        </w:rPr>
        <w:endnoteReference w:id="2"/>
      </w:r>
    </w:p>
    <w:p w:rsidR="00D96748" w:rsidRPr="005132B4" w:rsidRDefault="00D31BD9" w:rsidP="00D31BD9">
      <w:pPr>
        <w:pStyle w:val="ListParagraph"/>
        <w:ind w:left="284"/>
        <w:rPr>
          <w:rFonts w:eastAsiaTheme="minorEastAsia"/>
          <w:color w:val="0D0D0D" w:themeColor="text1" w:themeTint="F2"/>
        </w:rPr>
      </w:pPr>
      <w:r w:rsidRPr="005132B4">
        <w:rPr>
          <w:rFonts w:eastAsiaTheme="minorEastAsia"/>
          <w:color w:val="0D0D0D" w:themeColor="text1" w:themeTint="F2"/>
        </w:rPr>
        <w:t xml:space="preserve">Cost-benefit analysis is a tool used to </w:t>
      </w:r>
      <w:r w:rsidR="00D96748" w:rsidRPr="005132B4">
        <w:rPr>
          <w:rFonts w:eastAsiaTheme="minorEastAsia"/>
          <w:color w:val="0D0D0D" w:themeColor="text1" w:themeTint="F2"/>
        </w:rPr>
        <w:t>critically assess the research that you conducted in order to develop the case study</w:t>
      </w:r>
      <w:r w:rsidRPr="005132B4">
        <w:rPr>
          <w:rFonts w:eastAsiaTheme="minorEastAsia"/>
          <w:color w:val="0D0D0D" w:themeColor="text1" w:themeTint="F2"/>
        </w:rPr>
        <w:t xml:space="preserve">. </w:t>
      </w:r>
      <w:r w:rsidR="00D96748" w:rsidRPr="005132B4">
        <w:rPr>
          <w:rFonts w:eastAsiaTheme="minorEastAsia"/>
          <w:color w:val="0D0D0D" w:themeColor="text1" w:themeTint="F2"/>
        </w:rPr>
        <w:t>A thorough and critical</w:t>
      </w:r>
      <w:r w:rsidRPr="005132B4">
        <w:rPr>
          <w:rFonts w:eastAsiaTheme="minorEastAsia"/>
          <w:color w:val="0D0D0D" w:themeColor="text1" w:themeTint="F2"/>
        </w:rPr>
        <w:t xml:space="preserve"> analysis of the costs and benefits associated with each alternative solution can </w:t>
      </w:r>
      <w:r w:rsidR="00D96748" w:rsidRPr="005132B4">
        <w:rPr>
          <w:rFonts w:eastAsiaTheme="minorEastAsia"/>
          <w:color w:val="0D0D0D" w:themeColor="text1" w:themeTint="F2"/>
        </w:rPr>
        <w:t>guide your decision</w:t>
      </w:r>
      <w:r w:rsidRPr="005132B4">
        <w:rPr>
          <w:rFonts w:eastAsiaTheme="minorEastAsia"/>
          <w:color w:val="0D0D0D" w:themeColor="text1" w:themeTint="F2"/>
        </w:rPr>
        <w:t xml:space="preserve"> on the best alternative.</w:t>
      </w:r>
      <w:r w:rsidR="00FA31F1" w:rsidRPr="005132B4">
        <w:rPr>
          <w:rFonts w:eastAsiaTheme="minorEastAsia"/>
          <w:color w:val="0D0D0D" w:themeColor="text1" w:themeTint="F2"/>
        </w:rPr>
        <w:t xml:space="preserve"> </w:t>
      </w:r>
    </w:p>
    <w:p w:rsidR="00D31BD9" w:rsidRPr="005132B4" w:rsidRDefault="00FA31F1" w:rsidP="00D31BD9">
      <w:pPr>
        <w:pStyle w:val="ListParagraph"/>
        <w:ind w:left="284"/>
        <w:rPr>
          <w:rFonts w:eastAsiaTheme="minorEastAsia"/>
          <w:color w:val="0D0D0D" w:themeColor="text1" w:themeTint="F2"/>
        </w:rPr>
      </w:pPr>
      <w:r w:rsidRPr="005132B4">
        <w:rPr>
          <w:rFonts w:eastAsiaTheme="minorEastAsia"/>
          <w:color w:val="0D0D0D" w:themeColor="text1" w:themeTint="F2"/>
        </w:rPr>
        <w:t>In order to conduct an effective cost-benefit analysis, you must complete the following steps:</w:t>
      </w:r>
    </w:p>
    <w:p w:rsidR="00FA31F1" w:rsidRPr="005132B4" w:rsidRDefault="00D31BD9" w:rsidP="00FA31F1">
      <w:pPr>
        <w:pStyle w:val="ListParagraph"/>
        <w:numPr>
          <w:ilvl w:val="0"/>
          <w:numId w:val="30"/>
        </w:numPr>
        <w:rPr>
          <w:rFonts w:eastAsiaTheme="minorEastAsia"/>
          <w:color w:val="0D0D0D" w:themeColor="text1" w:themeTint="F2"/>
        </w:rPr>
      </w:pPr>
      <w:r w:rsidRPr="005132B4">
        <w:rPr>
          <w:rFonts w:eastAsiaTheme="minorEastAsia"/>
          <w:color w:val="0D0D0D" w:themeColor="text1" w:themeTint="F2"/>
        </w:rPr>
        <w:t>Classify each potential result as being either a benefit or a cost.</w:t>
      </w:r>
    </w:p>
    <w:p w:rsidR="00FA31F1" w:rsidRPr="005132B4" w:rsidRDefault="00D31BD9" w:rsidP="00FA31F1">
      <w:pPr>
        <w:pStyle w:val="ListParagraph"/>
        <w:numPr>
          <w:ilvl w:val="0"/>
          <w:numId w:val="30"/>
        </w:numPr>
        <w:rPr>
          <w:rFonts w:eastAsiaTheme="minorEastAsia"/>
          <w:color w:val="0D0D0D" w:themeColor="text1" w:themeTint="F2"/>
        </w:rPr>
      </w:pPr>
      <w:r w:rsidRPr="005132B4">
        <w:rPr>
          <w:rFonts w:eastAsiaTheme="minorEastAsia"/>
          <w:color w:val="0D0D0D" w:themeColor="text1" w:themeTint="F2"/>
        </w:rPr>
        <w:t>Quantify the size of the potential benefit or cost (</w:t>
      </w:r>
      <w:r w:rsidR="00D96748" w:rsidRPr="005132B4">
        <w:rPr>
          <w:rFonts w:eastAsiaTheme="minorEastAsia"/>
          <w:color w:val="0D0D0D" w:themeColor="text1" w:themeTint="F2"/>
        </w:rPr>
        <w:t>e.g., monetary</w:t>
      </w:r>
      <w:r w:rsidRPr="005132B4">
        <w:rPr>
          <w:rFonts w:eastAsiaTheme="minorEastAsia"/>
          <w:color w:val="0D0D0D" w:themeColor="text1" w:themeTint="F2"/>
        </w:rPr>
        <w:t>, lives affected,</w:t>
      </w:r>
      <w:r w:rsidR="00FA31F1" w:rsidRPr="005132B4">
        <w:rPr>
          <w:rFonts w:eastAsiaTheme="minorEastAsia"/>
          <w:color w:val="0D0D0D" w:themeColor="text1" w:themeTint="F2"/>
        </w:rPr>
        <w:t xml:space="preserve"> </w:t>
      </w:r>
      <w:r w:rsidRPr="005132B4">
        <w:rPr>
          <w:rFonts w:eastAsiaTheme="minorEastAsia"/>
          <w:color w:val="0D0D0D" w:themeColor="text1" w:themeTint="F2"/>
        </w:rPr>
        <w:t>or on a scale of 1 to 5).</w:t>
      </w:r>
    </w:p>
    <w:p w:rsidR="00FA31F1" w:rsidRPr="005132B4" w:rsidRDefault="00D31BD9" w:rsidP="00FA31F1">
      <w:pPr>
        <w:pStyle w:val="ListParagraph"/>
        <w:numPr>
          <w:ilvl w:val="0"/>
          <w:numId w:val="30"/>
        </w:numPr>
        <w:rPr>
          <w:rFonts w:eastAsiaTheme="minorEastAsia"/>
          <w:color w:val="0D0D0D" w:themeColor="text1" w:themeTint="F2"/>
        </w:rPr>
      </w:pPr>
      <w:r w:rsidRPr="005132B4">
        <w:rPr>
          <w:rFonts w:eastAsiaTheme="minorEastAsia"/>
          <w:color w:val="0D0D0D" w:themeColor="text1" w:themeTint="F2"/>
        </w:rPr>
        <w:t>Estimate the probability (percentage) of that event occurring.</w:t>
      </w:r>
    </w:p>
    <w:p w:rsidR="00D31BD9" w:rsidRPr="005132B4" w:rsidRDefault="00D31BD9" w:rsidP="00FA31F1">
      <w:pPr>
        <w:pStyle w:val="ListParagraph"/>
        <w:numPr>
          <w:ilvl w:val="0"/>
          <w:numId w:val="30"/>
        </w:numPr>
        <w:rPr>
          <w:rFonts w:eastAsiaTheme="minorEastAsia"/>
          <w:color w:val="0D0D0D" w:themeColor="text1" w:themeTint="F2"/>
        </w:rPr>
      </w:pPr>
      <w:r w:rsidRPr="005132B4">
        <w:rPr>
          <w:rFonts w:eastAsiaTheme="minorEastAsia"/>
          <w:color w:val="0D0D0D" w:themeColor="text1" w:themeTint="F2"/>
        </w:rPr>
        <w:t xml:space="preserve">By multiplying the size of a benefit (or cost) by the probability of </w:t>
      </w:r>
      <w:r w:rsidR="00FA31F1" w:rsidRPr="005132B4">
        <w:rPr>
          <w:rFonts w:eastAsiaTheme="minorEastAsia"/>
          <w:color w:val="0D0D0D" w:themeColor="text1" w:themeTint="F2"/>
        </w:rPr>
        <w:t>the occurrence, you can calculate a probabil</w:t>
      </w:r>
      <w:r w:rsidRPr="005132B4">
        <w:rPr>
          <w:rFonts w:eastAsiaTheme="minorEastAsia"/>
          <w:color w:val="0D0D0D" w:themeColor="text1" w:themeTint="F2"/>
        </w:rPr>
        <w:t>ity value for each potential result.</w:t>
      </w:r>
    </w:p>
    <w:p w:rsidR="00D31BD9" w:rsidRPr="005132B4" w:rsidRDefault="00D31BD9" w:rsidP="00FA31F1">
      <w:pPr>
        <w:pStyle w:val="ListParagraph"/>
        <w:numPr>
          <w:ilvl w:val="0"/>
          <w:numId w:val="30"/>
        </w:numPr>
        <w:rPr>
          <w:rFonts w:eastAsiaTheme="minorEastAsia"/>
          <w:color w:val="0D0D0D" w:themeColor="text1" w:themeTint="F2"/>
        </w:rPr>
      </w:pPr>
      <w:r w:rsidRPr="005132B4">
        <w:rPr>
          <w:rFonts w:eastAsiaTheme="minorEastAsia"/>
          <w:color w:val="0D0D0D" w:themeColor="text1" w:themeTint="F2"/>
        </w:rPr>
        <w:t>Total the probability values of</w:t>
      </w:r>
      <w:r w:rsidR="00FA31F1" w:rsidRPr="005132B4">
        <w:rPr>
          <w:rFonts w:eastAsiaTheme="minorEastAsia"/>
          <w:color w:val="0D0D0D" w:themeColor="text1" w:themeTint="F2"/>
        </w:rPr>
        <w:t xml:space="preserve"> all the potential costs and al</w:t>
      </w:r>
      <w:r w:rsidRPr="005132B4">
        <w:rPr>
          <w:rFonts w:eastAsiaTheme="minorEastAsia"/>
          <w:color w:val="0D0D0D" w:themeColor="text1" w:themeTint="F2"/>
        </w:rPr>
        <w:t>l the potential benefits.</w:t>
      </w:r>
    </w:p>
    <w:p w:rsidR="00D31BD9" w:rsidRPr="005132B4" w:rsidRDefault="00D31BD9" w:rsidP="00FA31F1">
      <w:pPr>
        <w:pStyle w:val="ListParagraph"/>
        <w:numPr>
          <w:ilvl w:val="0"/>
          <w:numId w:val="30"/>
        </w:numPr>
        <w:rPr>
          <w:rFonts w:eastAsiaTheme="minorEastAsia"/>
          <w:color w:val="0D0D0D" w:themeColor="text1" w:themeTint="F2"/>
        </w:rPr>
      </w:pPr>
      <w:r w:rsidRPr="005132B4">
        <w:rPr>
          <w:rFonts w:eastAsiaTheme="minorEastAsia"/>
          <w:color w:val="0D0D0D" w:themeColor="text1" w:themeTint="F2"/>
        </w:rPr>
        <w:t xml:space="preserve">Compare the sums to help you decide </w:t>
      </w:r>
      <w:r w:rsidR="00D96748" w:rsidRPr="005132B4">
        <w:rPr>
          <w:rFonts w:eastAsiaTheme="minorEastAsia"/>
          <w:color w:val="0D0D0D" w:themeColor="text1" w:themeTint="F2"/>
        </w:rPr>
        <w:t>the feasibility of the proposed action</w:t>
      </w:r>
      <w:r w:rsidRPr="005132B4">
        <w:rPr>
          <w:rFonts w:eastAsiaTheme="minorEastAsia"/>
          <w:color w:val="0D0D0D" w:themeColor="text1" w:themeTint="F2"/>
        </w:rPr>
        <w:t>.</w:t>
      </w:r>
    </w:p>
    <w:p w:rsidR="00FA31F1" w:rsidRDefault="00FA31F1" w:rsidP="00FA31F1">
      <w:pPr>
        <w:pStyle w:val="ListParagraph"/>
        <w:rPr>
          <w:rFonts w:eastAsiaTheme="minorEastAsia"/>
          <w:color w:val="0D0D0D" w:themeColor="text1" w:themeTint="F2"/>
          <w:sz w:val="22"/>
          <w:szCs w:val="22"/>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2"/>
        <w:gridCol w:w="1134"/>
        <w:gridCol w:w="1276"/>
        <w:gridCol w:w="1276"/>
        <w:gridCol w:w="850"/>
        <w:gridCol w:w="1276"/>
        <w:gridCol w:w="1276"/>
        <w:gridCol w:w="1275"/>
      </w:tblGrid>
      <w:tr w:rsidR="00091332" w:rsidRPr="005132B4" w:rsidTr="00D96748">
        <w:trPr>
          <w:trHeight w:val="20"/>
        </w:trPr>
        <w:tc>
          <w:tcPr>
            <w:tcW w:w="992" w:type="dxa"/>
            <w:vMerge w:val="restart"/>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spacing w:line="276" w:lineRule="auto"/>
              <w:jc w:val="center"/>
              <w:textAlignment w:val="auto"/>
              <w:rPr>
                <w:color w:val="0D0D0D" w:themeColor="text1" w:themeTint="F2"/>
                <w:sz w:val="18"/>
                <w:szCs w:val="18"/>
                <w:lang w:val="en-CA" w:eastAsia="en-CA"/>
              </w:rPr>
            </w:pPr>
          </w:p>
          <w:p w:rsidR="00821D34" w:rsidRPr="005132B4" w:rsidRDefault="00821D34" w:rsidP="00091332">
            <w:pPr>
              <w:overflowPunct/>
              <w:autoSpaceDE/>
              <w:autoSpaceDN/>
              <w:adjustRightInd/>
              <w:spacing w:line="276" w:lineRule="auto"/>
              <w:jc w:val="center"/>
              <w:textAlignment w:val="auto"/>
              <w:rPr>
                <w:color w:val="0D0D0D" w:themeColor="text1" w:themeTint="F2"/>
                <w:sz w:val="18"/>
                <w:szCs w:val="18"/>
                <w:lang w:val="en-CA" w:eastAsia="en-CA"/>
              </w:rPr>
            </w:pPr>
          </w:p>
          <w:p w:rsidR="00821D34" w:rsidRPr="005132B4" w:rsidRDefault="00091332" w:rsidP="00091332">
            <w:pPr>
              <w:overflowPunct/>
              <w:autoSpaceDE/>
              <w:autoSpaceDN/>
              <w:adjustRightInd/>
              <w:spacing w:line="276" w:lineRule="auto"/>
              <w:jc w:val="center"/>
              <w:textAlignment w:val="auto"/>
              <w:rPr>
                <w:color w:val="0D0D0D" w:themeColor="text1" w:themeTint="F2"/>
                <w:sz w:val="18"/>
                <w:szCs w:val="18"/>
                <w:lang w:val="en-CA" w:eastAsia="en-CA"/>
              </w:rPr>
            </w:pPr>
            <w:r w:rsidRPr="005132B4">
              <w:rPr>
                <w:b/>
                <w:bCs/>
                <w:color w:val="0D0D0D" w:themeColor="text1" w:themeTint="F2"/>
                <w:kern w:val="24"/>
                <w:sz w:val="18"/>
                <w:szCs w:val="18"/>
                <w:lang w:val="en-CA" w:eastAsia="en-CA"/>
              </w:rPr>
              <w:t>P</w:t>
            </w:r>
            <w:r w:rsidR="00821D34" w:rsidRPr="005132B4">
              <w:rPr>
                <w:b/>
                <w:bCs/>
                <w:color w:val="0D0D0D" w:themeColor="text1" w:themeTint="F2"/>
                <w:kern w:val="24"/>
                <w:sz w:val="18"/>
                <w:szCs w:val="18"/>
                <w:lang w:val="en-CA" w:eastAsia="en-CA"/>
              </w:rPr>
              <w:t>ossible Result</w:t>
            </w:r>
          </w:p>
        </w:tc>
        <w:tc>
          <w:tcPr>
            <w:tcW w:w="3686" w:type="dxa"/>
            <w:gridSpan w:val="3"/>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spacing w:line="276" w:lineRule="auto"/>
              <w:jc w:val="center"/>
              <w:textAlignment w:val="auto"/>
              <w:rPr>
                <w:color w:val="0D0D0D" w:themeColor="text1" w:themeTint="F2"/>
                <w:sz w:val="24"/>
                <w:szCs w:val="24"/>
                <w:lang w:val="en-CA" w:eastAsia="en-CA"/>
              </w:rPr>
            </w:pPr>
            <w:r w:rsidRPr="005132B4">
              <w:rPr>
                <w:b/>
                <w:bCs/>
                <w:color w:val="0D0D0D" w:themeColor="text1" w:themeTint="F2"/>
                <w:kern w:val="24"/>
                <w:sz w:val="24"/>
                <w:szCs w:val="24"/>
                <w:lang w:val="en-CA" w:eastAsia="en-CA"/>
              </w:rPr>
              <w:t>Costs</w:t>
            </w:r>
          </w:p>
        </w:tc>
        <w:tc>
          <w:tcPr>
            <w:tcW w:w="850" w:type="dxa"/>
            <w:vMerge w:val="restart"/>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spacing w:line="276" w:lineRule="auto"/>
              <w:jc w:val="center"/>
              <w:textAlignment w:val="auto"/>
              <w:rPr>
                <w:color w:val="0D0D0D" w:themeColor="text1" w:themeTint="F2"/>
                <w:sz w:val="18"/>
                <w:szCs w:val="18"/>
                <w:lang w:val="en-CA" w:eastAsia="en-CA"/>
              </w:rPr>
            </w:pPr>
          </w:p>
          <w:p w:rsidR="00821D34" w:rsidRPr="005132B4" w:rsidRDefault="00821D34" w:rsidP="00091332">
            <w:pPr>
              <w:overflowPunct/>
              <w:autoSpaceDE/>
              <w:autoSpaceDN/>
              <w:adjustRightInd/>
              <w:spacing w:line="276" w:lineRule="auto"/>
              <w:jc w:val="center"/>
              <w:textAlignment w:val="auto"/>
              <w:rPr>
                <w:color w:val="0D0D0D" w:themeColor="text1" w:themeTint="F2"/>
                <w:sz w:val="18"/>
                <w:szCs w:val="18"/>
                <w:lang w:val="en-CA" w:eastAsia="en-CA"/>
              </w:rPr>
            </w:pPr>
          </w:p>
          <w:p w:rsidR="00821D34" w:rsidRPr="005132B4" w:rsidRDefault="00821D34" w:rsidP="00091332">
            <w:pPr>
              <w:overflowPunct/>
              <w:autoSpaceDE/>
              <w:autoSpaceDN/>
              <w:adjustRightInd/>
              <w:spacing w:line="276" w:lineRule="auto"/>
              <w:jc w:val="center"/>
              <w:textAlignment w:val="auto"/>
              <w:rPr>
                <w:color w:val="0D0D0D" w:themeColor="text1" w:themeTint="F2"/>
                <w:sz w:val="18"/>
                <w:szCs w:val="18"/>
                <w:lang w:val="en-CA" w:eastAsia="en-CA"/>
              </w:rPr>
            </w:pPr>
            <w:r w:rsidRPr="005132B4">
              <w:rPr>
                <w:b/>
                <w:bCs/>
                <w:color w:val="0D0D0D" w:themeColor="text1" w:themeTint="F2"/>
                <w:kern w:val="24"/>
                <w:sz w:val="18"/>
                <w:szCs w:val="18"/>
                <w:lang w:val="en-CA" w:eastAsia="en-CA"/>
              </w:rPr>
              <w:t>Possible Result</w:t>
            </w:r>
          </w:p>
        </w:tc>
        <w:tc>
          <w:tcPr>
            <w:tcW w:w="3827" w:type="dxa"/>
            <w:gridSpan w:val="3"/>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spacing w:line="276" w:lineRule="auto"/>
              <w:jc w:val="center"/>
              <w:textAlignment w:val="auto"/>
              <w:rPr>
                <w:color w:val="0D0D0D" w:themeColor="text1" w:themeTint="F2"/>
                <w:sz w:val="24"/>
                <w:szCs w:val="24"/>
                <w:lang w:val="en-CA" w:eastAsia="en-CA"/>
              </w:rPr>
            </w:pPr>
            <w:r w:rsidRPr="005132B4">
              <w:rPr>
                <w:b/>
                <w:bCs/>
                <w:color w:val="0D0D0D" w:themeColor="text1" w:themeTint="F2"/>
                <w:kern w:val="24"/>
                <w:sz w:val="24"/>
                <w:szCs w:val="24"/>
                <w:lang w:val="en-CA" w:eastAsia="en-CA"/>
              </w:rPr>
              <w:t>Benefits</w:t>
            </w:r>
          </w:p>
        </w:tc>
      </w:tr>
      <w:tr w:rsidR="001C73C4" w:rsidRPr="005132B4" w:rsidTr="00D96748">
        <w:trPr>
          <w:trHeight w:val="744"/>
        </w:trPr>
        <w:tc>
          <w:tcPr>
            <w:tcW w:w="992" w:type="dxa"/>
            <w:vMerge/>
            <w:shd w:val="clear" w:color="auto" w:fill="auto"/>
            <w:hideMark/>
          </w:tcPr>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tc>
        <w:tc>
          <w:tcPr>
            <w:tcW w:w="1134" w:type="dxa"/>
            <w:shd w:val="clear" w:color="auto" w:fill="auto"/>
            <w:tcMar>
              <w:top w:w="15" w:type="dxa"/>
              <w:left w:w="72" w:type="dxa"/>
              <w:bottom w:w="0" w:type="dxa"/>
              <w:right w:w="72" w:type="dxa"/>
            </w:tcMar>
            <w:hideMark/>
          </w:tcPr>
          <w:p w:rsidR="00821D34" w:rsidRPr="005132B4" w:rsidRDefault="00821D34" w:rsidP="00FA31F1">
            <w:pPr>
              <w:overflowPunct/>
              <w:autoSpaceDE/>
              <w:autoSpaceDN/>
              <w:adjustRightInd/>
              <w:jc w:val="center"/>
              <w:textAlignment w:val="auto"/>
              <w:rPr>
                <w:color w:val="0D0D0D" w:themeColor="text1" w:themeTint="F2"/>
                <w:sz w:val="18"/>
                <w:szCs w:val="18"/>
                <w:lang w:val="en-CA" w:eastAsia="en-CA"/>
              </w:rPr>
            </w:pPr>
            <w:r w:rsidRPr="005132B4">
              <w:rPr>
                <w:color w:val="0D0D0D" w:themeColor="text1" w:themeTint="F2"/>
                <w:kern w:val="24"/>
                <w:sz w:val="18"/>
                <w:szCs w:val="18"/>
                <w:lang w:val="en-CA" w:eastAsia="en-CA"/>
              </w:rPr>
              <w:t xml:space="preserve">Cost of Result </w:t>
            </w:r>
          </w:p>
        </w:tc>
        <w:tc>
          <w:tcPr>
            <w:tcW w:w="1276"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r w:rsidRPr="005132B4">
              <w:rPr>
                <w:color w:val="0D0D0D" w:themeColor="text1" w:themeTint="F2"/>
                <w:kern w:val="24"/>
                <w:sz w:val="18"/>
                <w:szCs w:val="18"/>
                <w:lang w:val="en-CA" w:eastAsia="en-CA"/>
              </w:rPr>
              <w:t xml:space="preserve">Probability of </w:t>
            </w:r>
            <w:r w:rsidR="00091332" w:rsidRPr="005132B4">
              <w:rPr>
                <w:color w:val="0D0D0D" w:themeColor="text1" w:themeTint="F2"/>
                <w:kern w:val="24"/>
                <w:sz w:val="18"/>
                <w:szCs w:val="18"/>
                <w:lang w:val="en-CA" w:eastAsia="en-CA"/>
              </w:rPr>
              <w:t>result occurring</w:t>
            </w:r>
            <w:r w:rsidRPr="005132B4">
              <w:rPr>
                <w:color w:val="0D0D0D" w:themeColor="text1" w:themeTint="F2"/>
                <w:kern w:val="24"/>
                <w:sz w:val="18"/>
                <w:szCs w:val="18"/>
                <w:lang w:val="en-CA" w:eastAsia="en-CA"/>
              </w:rPr>
              <w:t xml:space="preserve"> (%)</w:t>
            </w:r>
          </w:p>
        </w:tc>
        <w:tc>
          <w:tcPr>
            <w:tcW w:w="1276" w:type="dxa"/>
            <w:shd w:val="clear" w:color="auto" w:fill="auto"/>
            <w:tcMar>
              <w:top w:w="15" w:type="dxa"/>
              <w:left w:w="72" w:type="dxa"/>
              <w:bottom w:w="0" w:type="dxa"/>
              <w:right w:w="72" w:type="dxa"/>
            </w:tcMar>
            <w:hideMark/>
          </w:tcPr>
          <w:p w:rsidR="00821D34" w:rsidRPr="005132B4" w:rsidRDefault="00D96748" w:rsidP="00D96748">
            <w:pPr>
              <w:overflowPunct/>
              <w:autoSpaceDE/>
              <w:autoSpaceDN/>
              <w:adjustRightInd/>
              <w:jc w:val="center"/>
              <w:textAlignment w:val="auto"/>
              <w:rPr>
                <w:color w:val="0D0D0D" w:themeColor="text1" w:themeTint="F2"/>
                <w:sz w:val="18"/>
                <w:szCs w:val="18"/>
                <w:lang w:val="en-CA" w:eastAsia="en-CA"/>
              </w:rPr>
            </w:pPr>
            <w:r w:rsidRPr="005132B4">
              <w:rPr>
                <w:color w:val="0D0D0D" w:themeColor="text1" w:themeTint="F2"/>
                <w:kern w:val="24"/>
                <w:sz w:val="18"/>
                <w:szCs w:val="18"/>
                <w:lang w:val="en-CA" w:eastAsia="en-CA"/>
              </w:rPr>
              <w:t>(</w:t>
            </w:r>
            <w:r w:rsidR="00821D34" w:rsidRPr="005132B4">
              <w:rPr>
                <w:color w:val="0D0D0D" w:themeColor="text1" w:themeTint="F2"/>
                <w:kern w:val="24"/>
                <w:sz w:val="18"/>
                <w:szCs w:val="18"/>
                <w:lang w:val="en-CA" w:eastAsia="en-CA"/>
              </w:rPr>
              <w:t>Cost</w:t>
            </w:r>
            <w:r w:rsidRPr="005132B4">
              <w:rPr>
                <w:color w:val="0D0D0D" w:themeColor="text1" w:themeTint="F2"/>
                <w:kern w:val="24"/>
                <w:sz w:val="18"/>
                <w:szCs w:val="18"/>
                <w:lang w:val="en-CA" w:eastAsia="en-CA"/>
              </w:rPr>
              <w:t>)</w:t>
            </w:r>
            <w:r w:rsidR="00821D34" w:rsidRPr="005132B4">
              <w:rPr>
                <w:color w:val="0D0D0D" w:themeColor="text1" w:themeTint="F2"/>
                <w:kern w:val="24"/>
                <w:sz w:val="18"/>
                <w:szCs w:val="18"/>
                <w:lang w:val="en-CA" w:eastAsia="en-CA"/>
              </w:rPr>
              <w:t xml:space="preserve">  </w:t>
            </w:r>
            <w:r w:rsidRPr="005132B4">
              <w:rPr>
                <w:color w:val="0D0D0D" w:themeColor="text1" w:themeTint="F2"/>
                <w:kern w:val="24"/>
                <w:sz w:val="18"/>
                <w:szCs w:val="18"/>
                <w:lang w:val="en-CA" w:eastAsia="en-CA"/>
              </w:rPr>
              <w:t>x</w:t>
            </w:r>
            <w:r w:rsidR="00821D34" w:rsidRPr="005132B4">
              <w:rPr>
                <w:color w:val="0D0D0D" w:themeColor="text1" w:themeTint="F2"/>
                <w:kern w:val="24"/>
                <w:sz w:val="18"/>
                <w:szCs w:val="18"/>
                <w:lang w:val="en-CA" w:eastAsia="en-CA"/>
              </w:rPr>
              <w:t xml:space="preserve"> </w:t>
            </w:r>
            <w:r w:rsidRPr="005132B4">
              <w:rPr>
                <w:color w:val="0D0D0D" w:themeColor="text1" w:themeTint="F2"/>
                <w:kern w:val="24"/>
                <w:sz w:val="18"/>
                <w:szCs w:val="18"/>
                <w:lang w:val="en-CA" w:eastAsia="en-CA"/>
              </w:rPr>
              <w:t>(</w:t>
            </w:r>
            <w:r w:rsidR="00821D34" w:rsidRPr="005132B4">
              <w:rPr>
                <w:color w:val="0D0D0D" w:themeColor="text1" w:themeTint="F2"/>
                <w:kern w:val="24"/>
                <w:sz w:val="18"/>
                <w:szCs w:val="18"/>
                <w:lang w:val="en-CA" w:eastAsia="en-CA"/>
              </w:rPr>
              <w:t>probability</w:t>
            </w:r>
            <w:r w:rsidRPr="005132B4">
              <w:rPr>
                <w:color w:val="0D0D0D" w:themeColor="text1" w:themeTint="F2"/>
                <w:kern w:val="24"/>
                <w:sz w:val="18"/>
                <w:szCs w:val="18"/>
                <w:lang w:val="en-CA" w:eastAsia="en-CA"/>
              </w:rPr>
              <w:t>)</w:t>
            </w:r>
          </w:p>
        </w:tc>
        <w:tc>
          <w:tcPr>
            <w:tcW w:w="850" w:type="dxa"/>
            <w:vMerge/>
            <w:shd w:val="clear" w:color="auto" w:fill="auto"/>
            <w:hideMark/>
          </w:tcPr>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tc>
        <w:tc>
          <w:tcPr>
            <w:tcW w:w="1276"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color w:val="0D0D0D" w:themeColor="text1" w:themeTint="F2"/>
                <w:kern w:val="24"/>
                <w:sz w:val="18"/>
                <w:szCs w:val="18"/>
                <w:lang w:val="en-CA" w:eastAsia="en-CA"/>
              </w:rPr>
            </w:pPr>
            <w:r w:rsidRPr="005132B4">
              <w:rPr>
                <w:color w:val="0D0D0D" w:themeColor="text1" w:themeTint="F2"/>
                <w:kern w:val="24"/>
                <w:sz w:val="18"/>
                <w:szCs w:val="18"/>
                <w:lang w:val="en-CA" w:eastAsia="en-CA"/>
              </w:rPr>
              <w:t>Benefit of result</w:t>
            </w:r>
          </w:p>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tc>
        <w:tc>
          <w:tcPr>
            <w:tcW w:w="1276"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r w:rsidRPr="005132B4">
              <w:rPr>
                <w:color w:val="0D0D0D" w:themeColor="text1" w:themeTint="F2"/>
                <w:kern w:val="24"/>
                <w:sz w:val="18"/>
                <w:szCs w:val="18"/>
                <w:lang w:val="en-CA" w:eastAsia="en-CA"/>
              </w:rPr>
              <w:t>Probability of result occurring (%)</w:t>
            </w:r>
          </w:p>
        </w:tc>
        <w:tc>
          <w:tcPr>
            <w:tcW w:w="1275" w:type="dxa"/>
            <w:shd w:val="clear" w:color="auto" w:fill="auto"/>
            <w:tcMar>
              <w:top w:w="15" w:type="dxa"/>
              <w:left w:w="72" w:type="dxa"/>
              <w:bottom w:w="0" w:type="dxa"/>
              <w:right w:w="72" w:type="dxa"/>
            </w:tcMar>
            <w:hideMark/>
          </w:tcPr>
          <w:p w:rsidR="00821D34" w:rsidRPr="005132B4" w:rsidRDefault="00D96748" w:rsidP="00D96748">
            <w:pPr>
              <w:overflowPunct/>
              <w:autoSpaceDE/>
              <w:autoSpaceDN/>
              <w:adjustRightInd/>
              <w:spacing w:line="276" w:lineRule="auto"/>
              <w:jc w:val="center"/>
              <w:textAlignment w:val="auto"/>
              <w:rPr>
                <w:color w:val="0D0D0D" w:themeColor="text1" w:themeTint="F2"/>
                <w:sz w:val="18"/>
                <w:szCs w:val="18"/>
                <w:lang w:val="en-CA" w:eastAsia="en-CA"/>
              </w:rPr>
            </w:pPr>
            <w:r w:rsidRPr="005132B4">
              <w:rPr>
                <w:color w:val="0D0D0D" w:themeColor="text1" w:themeTint="F2"/>
                <w:kern w:val="24"/>
                <w:sz w:val="18"/>
                <w:szCs w:val="18"/>
                <w:lang w:val="en-CA" w:eastAsia="en-CA"/>
              </w:rPr>
              <w:t>(</w:t>
            </w:r>
            <w:r w:rsidR="00821D34" w:rsidRPr="005132B4">
              <w:rPr>
                <w:color w:val="0D0D0D" w:themeColor="text1" w:themeTint="F2"/>
                <w:kern w:val="24"/>
                <w:sz w:val="18"/>
                <w:szCs w:val="18"/>
                <w:lang w:val="en-CA" w:eastAsia="en-CA"/>
              </w:rPr>
              <w:t>Benefit</w:t>
            </w:r>
            <w:r w:rsidRPr="005132B4">
              <w:rPr>
                <w:color w:val="0D0D0D" w:themeColor="text1" w:themeTint="F2"/>
                <w:kern w:val="24"/>
                <w:sz w:val="18"/>
                <w:szCs w:val="18"/>
                <w:lang w:val="en-CA" w:eastAsia="en-CA"/>
              </w:rPr>
              <w:t>)</w:t>
            </w:r>
            <w:r w:rsidR="00821D34" w:rsidRPr="005132B4">
              <w:rPr>
                <w:color w:val="0D0D0D" w:themeColor="text1" w:themeTint="F2"/>
                <w:kern w:val="24"/>
                <w:sz w:val="18"/>
                <w:szCs w:val="18"/>
                <w:lang w:val="en-CA" w:eastAsia="en-CA"/>
              </w:rPr>
              <w:t xml:space="preserve">  </w:t>
            </w:r>
            <w:r w:rsidRPr="005132B4">
              <w:rPr>
                <w:color w:val="0D0D0D" w:themeColor="text1" w:themeTint="F2"/>
                <w:kern w:val="24"/>
                <w:sz w:val="18"/>
                <w:szCs w:val="18"/>
                <w:lang w:val="en-CA" w:eastAsia="en-CA"/>
              </w:rPr>
              <w:t>x</w:t>
            </w:r>
            <w:r w:rsidR="00821D34" w:rsidRPr="005132B4">
              <w:rPr>
                <w:color w:val="0D0D0D" w:themeColor="text1" w:themeTint="F2"/>
                <w:kern w:val="24"/>
                <w:sz w:val="18"/>
                <w:szCs w:val="18"/>
                <w:lang w:val="en-CA" w:eastAsia="en-CA"/>
              </w:rPr>
              <w:t xml:space="preserve"> </w:t>
            </w:r>
            <w:r w:rsidRPr="005132B4">
              <w:rPr>
                <w:color w:val="0D0D0D" w:themeColor="text1" w:themeTint="F2"/>
                <w:kern w:val="24"/>
                <w:sz w:val="18"/>
                <w:szCs w:val="18"/>
                <w:lang w:val="en-CA" w:eastAsia="en-CA"/>
              </w:rPr>
              <w:t>(</w:t>
            </w:r>
            <w:r w:rsidR="00821D34" w:rsidRPr="005132B4">
              <w:rPr>
                <w:color w:val="0D0D0D" w:themeColor="text1" w:themeTint="F2"/>
                <w:kern w:val="24"/>
                <w:sz w:val="18"/>
                <w:szCs w:val="18"/>
                <w:lang w:val="en-CA" w:eastAsia="en-CA"/>
              </w:rPr>
              <w:t>probability</w:t>
            </w:r>
            <w:r w:rsidRPr="005132B4">
              <w:rPr>
                <w:color w:val="0D0D0D" w:themeColor="text1" w:themeTint="F2"/>
                <w:kern w:val="24"/>
                <w:sz w:val="18"/>
                <w:szCs w:val="18"/>
                <w:lang w:val="en-CA" w:eastAsia="en-CA"/>
              </w:rPr>
              <w:t>)</w:t>
            </w:r>
          </w:p>
        </w:tc>
      </w:tr>
      <w:tr w:rsidR="001C73C4" w:rsidRPr="005132B4" w:rsidTr="00D96748">
        <w:trPr>
          <w:trHeight w:val="541"/>
        </w:trPr>
        <w:tc>
          <w:tcPr>
            <w:tcW w:w="992"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spacing w:line="276" w:lineRule="auto"/>
              <w:jc w:val="center"/>
              <w:textAlignment w:val="auto"/>
              <w:rPr>
                <w:color w:val="0D0D0D" w:themeColor="text1" w:themeTint="F2"/>
                <w:sz w:val="18"/>
                <w:szCs w:val="18"/>
                <w:lang w:val="en-CA" w:eastAsia="en-CA"/>
              </w:rPr>
            </w:pPr>
          </w:p>
          <w:p w:rsidR="00821D34" w:rsidRPr="005132B4" w:rsidRDefault="00821D34" w:rsidP="00091332">
            <w:pPr>
              <w:overflowPunct/>
              <w:autoSpaceDE/>
              <w:autoSpaceDN/>
              <w:adjustRightInd/>
              <w:spacing w:line="276" w:lineRule="auto"/>
              <w:jc w:val="center"/>
              <w:textAlignment w:val="auto"/>
              <w:rPr>
                <w:color w:val="0D0D0D" w:themeColor="text1" w:themeTint="F2"/>
                <w:sz w:val="18"/>
                <w:szCs w:val="18"/>
                <w:lang w:val="en-CA" w:eastAsia="en-CA"/>
              </w:rPr>
            </w:pPr>
          </w:p>
        </w:tc>
        <w:tc>
          <w:tcPr>
            <w:tcW w:w="1134"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tc>
        <w:tc>
          <w:tcPr>
            <w:tcW w:w="1276"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tc>
        <w:tc>
          <w:tcPr>
            <w:tcW w:w="1276"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tc>
        <w:tc>
          <w:tcPr>
            <w:tcW w:w="850"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tc>
        <w:tc>
          <w:tcPr>
            <w:tcW w:w="1276"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tc>
        <w:tc>
          <w:tcPr>
            <w:tcW w:w="1276"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tc>
        <w:tc>
          <w:tcPr>
            <w:tcW w:w="1275"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spacing w:line="276" w:lineRule="auto"/>
              <w:jc w:val="center"/>
              <w:textAlignment w:val="auto"/>
              <w:rPr>
                <w:color w:val="0D0D0D" w:themeColor="text1" w:themeTint="F2"/>
                <w:sz w:val="18"/>
                <w:szCs w:val="18"/>
                <w:lang w:val="en-CA" w:eastAsia="en-CA"/>
              </w:rPr>
            </w:pPr>
          </w:p>
        </w:tc>
      </w:tr>
      <w:tr w:rsidR="001C73C4" w:rsidRPr="005132B4" w:rsidTr="00D96748">
        <w:trPr>
          <w:trHeight w:val="20"/>
        </w:trPr>
        <w:tc>
          <w:tcPr>
            <w:tcW w:w="992"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spacing w:line="276" w:lineRule="auto"/>
              <w:jc w:val="center"/>
              <w:textAlignment w:val="auto"/>
              <w:rPr>
                <w:color w:val="0D0D0D" w:themeColor="text1" w:themeTint="F2"/>
                <w:sz w:val="18"/>
                <w:szCs w:val="18"/>
                <w:lang w:val="en-CA" w:eastAsia="en-CA"/>
              </w:rPr>
            </w:pPr>
          </w:p>
        </w:tc>
        <w:tc>
          <w:tcPr>
            <w:tcW w:w="1134"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tc>
        <w:tc>
          <w:tcPr>
            <w:tcW w:w="1276"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tc>
        <w:tc>
          <w:tcPr>
            <w:tcW w:w="1276"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tc>
        <w:tc>
          <w:tcPr>
            <w:tcW w:w="850"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tc>
        <w:tc>
          <w:tcPr>
            <w:tcW w:w="1276"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tc>
        <w:tc>
          <w:tcPr>
            <w:tcW w:w="1276"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tc>
        <w:tc>
          <w:tcPr>
            <w:tcW w:w="1275"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spacing w:line="276" w:lineRule="auto"/>
              <w:jc w:val="center"/>
              <w:textAlignment w:val="auto"/>
              <w:rPr>
                <w:color w:val="0D0D0D" w:themeColor="text1" w:themeTint="F2"/>
                <w:sz w:val="18"/>
                <w:szCs w:val="18"/>
                <w:lang w:val="en-CA" w:eastAsia="en-CA"/>
              </w:rPr>
            </w:pPr>
          </w:p>
        </w:tc>
      </w:tr>
      <w:tr w:rsidR="001C73C4" w:rsidRPr="005132B4" w:rsidTr="00D96748">
        <w:trPr>
          <w:trHeight w:val="20"/>
        </w:trPr>
        <w:tc>
          <w:tcPr>
            <w:tcW w:w="992"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spacing w:line="276" w:lineRule="auto"/>
              <w:jc w:val="center"/>
              <w:textAlignment w:val="auto"/>
              <w:rPr>
                <w:color w:val="0D0D0D" w:themeColor="text1" w:themeTint="F2"/>
                <w:sz w:val="18"/>
                <w:szCs w:val="18"/>
                <w:lang w:val="en-CA" w:eastAsia="en-CA"/>
              </w:rPr>
            </w:pPr>
          </w:p>
        </w:tc>
        <w:tc>
          <w:tcPr>
            <w:tcW w:w="1134"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p w:rsidR="00091332" w:rsidRPr="005132B4" w:rsidRDefault="00091332" w:rsidP="00091332">
            <w:pPr>
              <w:overflowPunct/>
              <w:autoSpaceDE/>
              <w:autoSpaceDN/>
              <w:adjustRightInd/>
              <w:jc w:val="center"/>
              <w:textAlignment w:val="auto"/>
              <w:rPr>
                <w:color w:val="0D0D0D" w:themeColor="text1" w:themeTint="F2"/>
                <w:sz w:val="18"/>
                <w:szCs w:val="18"/>
                <w:lang w:val="en-CA" w:eastAsia="en-CA"/>
              </w:rPr>
            </w:pPr>
          </w:p>
        </w:tc>
        <w:tc>
          <w:tcPr>
            <w:tcW w:w="1276"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tc>
        <w:tc>
          <w:tcPr>
            <w:tcW w:w="1276"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tc>
        <w:tc>
          <w:tcPr>
            <w:tcW w:w="850"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tc>
        <w:tc>
          <w:tcPr>
            <w:tcW w:w="1276"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tc>
        <w:tc>
          <w:tcPr>
            <w:tcW w:w="1276"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tc>
        <w:tc>
          <w:tcPr>
            <w:tcW w:w="1275"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spacing w:line="276" w:lineRule="auto"/>
              <w:jc w:val="center"/>
              <w:textAlignment w:val="auto"/>
              <w:rPr>
                <w:color w:val="0D0D0D" w:themeColor="text1" w:themeTint="F2"/>
                <w:sz w:val="18"/>
                <w:szCs w:val="18"/>
                <w:lang w:val="en-CA" w:eastAsia="en-CA"/>
              </w:rPr>
            </w:pPr>
          </w:p>
        </w:tc>
      </w:tr>
      <w:tr w:rsidR="001C73C4" w:rsidRPr="005132B4" w:rsidTr="00D96748">
        <w:trPr>
          <w:trHeight w:val="20"/>
        </w:trPr>
        <w:tc>
          <w:tcPr>
            <w:tcW w:w="992" w:type="dxa"/>
            <w:shd w:val="clear" w:color="auto" w:fill="auto"/>
            <w:tcMar>
              <w:top w:w="15" w:type="dxa"/>
              <w:left w:w="72" w:type="dxa"/>
              <w:bottom w:w="0" w:type="dxa"/>
              <w:right w:w="72" w:type="dxa"/>
            </w:tcMar>
            <w:hideMark/>
          </w:tcPr>
          <w:p w:rsidR="00D96748" w:rsidRPr="005132B4" w:rsidRDefault="00821D34" w:rsidP="00091332">
            <w:pPr>
              <w:overflowPunct/>
              <w:autoSpaceDE/>
              <w:autoSpaceDN/>
              <w:adjustRightInd/>
              <w:spacing w:line="276" w:lineRule="auto"/>
              <w:jc w:val="center"/>
              <w:textAlignment w:val="auto"/>
              <w:rPr>
                <w:b/>
                <w:bCs/>
                <w:color w:val="0D0D0D" w:themeColor="text1" w:themeTint="F2"/>
                <w:kern w:val="24"/>
                <w:sz w:val="18"/>
                <w:szCs w:val="18"/>
                <w:lang w:val="en-CA" w:eastAsia="en-CA"/>
              </w:rPr>
            </w:pPr>
            <w:r w:rsidRPr="005132B4">
              <w:rPr>
                <w:b/>
                <w:bCs/>
                <w:color w:val="0D0D0D" w:themeColor="text1" w:themeTint="F2"/>
                <w:kern w:val="24"/>
                <w:sz w:val="18"/>
                <w:szCs w:val="18"/>
                <w:lang w:val="en-CA" w:eastAsia="en-CA"/>
              </w:rPr>
              <w:t xml:space="preserve">Total </w:t>
            </w:r>
          </w:p>
          <w:p w:rsidR="00821D34" w:rsidRPr="005132B4" w:rsidRDefault="00821D34" w:rsidP="00091332">
            <w:pPr>
              <w:overflowPunct/>
              <w:autoSpaceDE/>
              <w:autoSpaceDN/>
              <w:adjustRightInd/>
              <w:spacing w:line="276" w:lineRule="auto"/>
              <w:jc w:val="center"/>
              <w:textAlignment w:val="auto"/>
              <w:rPr>
                <w:b/>
                <w:color w:val="0D0D0D" w:themeColor="text1" w:themeTint="F2"/>
                <w:sz w:val="18"/>
                <w:szCs w:val="18"/>
                <w:lang w:val="en-CA" w:eastAsia="en-CA"/>
              </w:rPr>
            </w:pPr>
            <w:r w:rsidRPr="005132B4">
              <w:rPr>
                <w:b/>
                <w:bCs/>
                <w:color w:val="0D0D0D" w:themeColor="text1" w:themeTint="F2"/>
                <w:kern w:val="24"/>
                <w:sz w:val="18"/>
                <w:szCs w:val="18"/>
                <w:lang w:val="en-CA" w:eastAsia="en-CA"/>
              </w:rPr>
              <w:t>Cost Value</w:t>
            </w:r>
          </w:p>
        </w:tc>
        <w:tc>
          <w:tcPr>
            <w:tcW w:w="1134"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b/>
                <w:color w:val="0D0D0D" w:themeColor="text1" w:themeTint="F2"/>
                <w:sz w:val="18"/>
                <w:szCs w:val="18"/>
                <w:lang w:val="en-CA" w:eastAsia="en-CA"/>
              </w:rPr>
            </w:pPr>
          </w:p>
          <w:p w:rsidR="00821D34" w:rsidRPr="005132B4" w:rsidRDefault="00821D34" w:rsidP="00091332">
            <w:pPr>
              <w:overflowPunct/>
              <w:autoSpaceDE/>
              <w:autoSpaceDN/>
              <w:adjustRightInd/>
              <w:jc w:val="center"/>
              <w:textAlignment w:val="auto"/>
              <w:rPr>
                <w:b/>
                <w:color w:val="0D0D0D" w:themeColor="text1" w:themeTint="F2"/>
                <w:sz w:val="18"/>
                <w:szCs w:val="18"/>
                <w:lang w:val="en-CA" w:eastAsia="en-CA"/>
              </w:rPr>
            </w:pPr>
          </w:p>
          <w:p w:rsidR="00821D34" w:rsidRPr="005132B4" w:rsidRDefault="00821D34" w:rsidP="00091332">
            <w:pPr>
              <w:overflowPunct/>
              <w:autoSpaceDE/>
              <w:autoSpaceDN/>
              <w:adjustRightInd/>
              <w:jc w:val="center"/>
              <w:textAlignment w:val="auto"/>
              <w:rPr>
                <w:b/>
                <w:color w:val="0D0D0D" w:themeColor="text1" w:themeTint="F2"/>
                <w:sz w:val="18"/>
                <w:szCs w:val="18"/>
                <w:lang w:val="en-CA" w:eastAsia="en-CA"/>
              </w:rPr>
            </w:pPr>
          </w:p>
        </w:tc>
        <w:tc>
          <w:tcPr>
            <w:tcW w:w="1276"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b/>
                <w:color w:val="0D0D0D" w:themeColor="text1" w:themeTint="F2"/>
                <w:sz w:val="18"/>
                <w:szCs w:val="18"/>
                <w:lang w:val="en-CA" w:eastAsia="en-CA"/>
              </w:rPr>
            </w:pPr>
          </w:p>
        </w:tc>
        <w:tc>
          <w:tcPr>
            <w:tcW w:w="1276"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b/>
                <w:color w:val="0D0D0D" w:themeColor="text1" w:themeTint="F2"/>
                <w:sz w:val="18"/>
                <w:szCs w:val="18"/>
                <w:lang w:val="en-CA" w:eastAsia="en-CA"/>
              </w:rPr>
            </w:pPr>
          </w:p>
        </w:tc>
        <w:tc>
          <w:tcPr>
            <w:tcW w:w="850"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b/>
                <w:color w:val="0D0D0D" w:themeColor="text1" w:themeTint="F2"/>
                <w:sz w:val="18"/>
                <w:szCs w:val="18"/>
                <w:lang w:val="en-CA" w:eastAsia="en-CA"/>
              </w:rPr>
            </w:pPr>
            <w:r w:rsidRPr="005132B4">
              <w:rPr>
                <w:b/>
                <w:color w:val="0D0D0D" w:themeColor="text1" w:themeTint="F2"/>
                <w:kern w:val="24"/>
                <w:sz w:val="18"/>
                <w:szCs w:val="18"/>
                <w:lang w:val="en-CA" w:eastAsia="en-CA"/>
              </w:rPr>
              <w:t>Total Benefit Value</w:t>
            </w:r>
          </w:p>
        </w:tc>
        <w:tc>
          <w:tcPr>
            <w:tcW w:w="1276"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tc>
        <w:tc>
          <w:tcPr>
            <w:tcW w:w="1276"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jc w:val="center"/>
              <w:textAlignment w:val="auto"/>
              <w:rPr>
                <w:color w:val="0D0D0D" w:themeColor="text1" w:themeTint="F2"/>
                <w:sz w:val="18"/>
                <w:szCs w:val="18"/>
                <w:lang w:val="en-CA" w:eastAsia="en-CA"/>
              </w:rPr>
            </w:pPr>
          </w:p>
        </w:tc>
        <w:tc>
          <w:tcPr>
            <w:tcW w:w="1275" w:type="dxa"/>
            <w:shd w:val="clear" w:color="auto" w:fill="auto"/>
            <w:tcMar>
              <w:top w:w="15" w:type="dxa"/>
              <w:left w:w="72" w:type="dxa"/>
              <w:bottom w:w="0" w:type="dxa"/>
              <w:right w:w="72" w:type="dxa"/>
            </w:tcMar>
            <w:hideMark/>
          </w:tcPr>
          <w:p w:rsidR="00821D34" w:rsidRPr="005132B4" w:rsidRDefault="00821D34" w:rsidP="00091332">
            <w:pPr>
              <w:overflowPunct/>
              <w:autoSpaceDE/>
              <w:autoSpaceDN/>
              <w:adjustRightInd/>
              <w:spacing w:line="276" w:lineRule="auto"/>
              <w:jc w:val="center"/>
              <w:textAlignment w:val="auto"/>
              <w:rPr>
                <w:color w:val="0D0D0D" w:themeColor="text1" w:themeTint="F2"/>
                <w:sz w:val="18"/>
                <w:szCs w:val="18"/>
                <w:lang w:val="en-CA" w:eastAsia="en-CA"/>
              </w:rPr>
            </w:pPr>
          </w:p>
        </w:tc>
      </w:tr>
    </w:tbl>
    <w:p w:rsidR="006838E1" w:rsidRPr="005132B4" w:rsidRDefault="006838E1" w:rsidP="006838E1">
      <w:pPr>
        <w:rPr>
          <w:sz w:val="22"/>
          <w:szCs w:val="22"/>
          <w:lang w:val="en-CA"/>
        </w:rPr>
      </w:pPr>
    </w:p>
    <w:p w:rsidR="006838E1" w:rsidRPr="005132B4" w:rsidRDefault="00091332" w:rsidP="00D96748">
      <w:pPr>
        <w:pStyle w:val="ListParagraph"/>
        <w:numPr>
          <w:ilvl w:val="0"/>
          <w:numId w:val="12"/>
        </w:numPr>
        <w:ind w:left="567" w:hanging="283"/>
        <w:rPr>
          <w:b/>
        </w:rPr>
      </w:pPr>
      <w:r w:rsidRPr="005132B4">
        <w:rPr>
          <w:b/>
        </w:rPr>
        <w:t>Case Study Presentation</w:t>
      </w:r>
    </w:p>
    <w:p w:rsidR="006838E1" w:rsidRPr="005132B4" w:rsidRDefault="008F7581" w:rsidP="008F7581">
      <w:pPr>
        <w:pStyle w:val="BodyTextIndent"/>
        <w:tabs>
          <w:tab w:val="left" w:pos="3060"/>
        </w:tabs>
        <w:spacing w:after="0"/>
        <w:rPr>
          <w:szCs w:val="24"/>
        </w:rPr>
      </w:pPr>
      <w:r w:rsidRPr="005132B4">
        <w:rPr>
          <w:szCs w:val="24"/>
        </w:rPr>
        <w:t xml:space="preserve">    </w:t>
      </w:r>
      <w:r w:rsidR="00091332" w:rsidRPr="005132B4">
        <w:rPr>
          <w:szCs w:val="24"/>
        </w:rPr>
        <w:t>Case study</w:t>
      </w:r>
      <w:r w:rsidR="006838E1" w:rsidRPr="005132B4">
        <w:rPr>
          <w:szCs w:val="24"/>
        </w:rPr>
        <w:t xml:space="preserve"> presentation</w:t>
      </w:r>
      <w:r w:rsidR="00091332" w:rsidRPr="005132B4">
        <w:rPr>
          <w:szCs w:val="24"/>
        </w:rPr>
        <w:t>s</w:t>
      </w:r>
      <w:r w:rsidR="006838E1" w:rsidRPr="005132B4">
        <w:rPr>
          <w:szCs w:val="24"/>
        </w:rPr>
        <w:t xml:space="preserve"> can take the following forms, in addition to </w:t>
      </w:r>
      <w:r w:rsidR="006838E1" w:rsidRPr="005132B4">
        <w:rPr>
          <w:szCs w:val="24"/>
          <w:u w:val="single"/>
        </w:rPr>
        <w:t>other formats</w:t>
      </w:r>
      <w:r w:rsidR="006838E1" w:rsidRPr="005132B4">
        <w:rPr>
          <w:szCs w:val="24"/>
        </w:rPr>
        <w:t>:</w:t>
      </w:r>
    </w:p>
    <w:p w:rsidR="00091332" w:rsidRPr="005132B4" w:rsidRDefault="006838E1" w:rsidP="00586F21">
      <w:pPr>
        <w:pStyle w:val="BodyTextIndent"/>
        <w:numPr>
          <w:ilvl w:val="0"/>
          <w:numId w:val="26"/>
        </w:numPr>
        <w:spacing w:after="0"/>
        <w:ind w:left="1134" w:hanging="283"/>
        <w:rPr>
          <w:szCs w:val="24"/>
        </w:rPr>
      </w:pPr>
      <w:r w:rsidRPr="005132B4">
        <w:rPr>
          <w:b/>
          <w:szCs w:val="24"/>
        </w:rPr>
        <w:t xml:space="preserve">Role Playing:  </w:t>
      </w:r>
      <w:r w:rsidRPr="005132B4">
        <w:rPr>
          <w:szCs w:val="24"/>
        </w:rPr>
        <w:t>Role-playing involves assuming someone else’s role in order to better understand his/her point of view. The scenario has to present the opportunity for at least 3 important roles. For example, with the issue “Are high-voltage power lines a threat to health”, roles might be a farmer who claims that cattle grazing near power lines are in danger of exposure to electro-magnetic fields; a gynecologist serving patients in a community near power lines; a power company engineer; a scientist involved in researching the issue.</w:t>
      </w:r>
    </w:p>
    <w:p w:rsidR="008F7581" w:rsidRPr="005132B4" w:rsidRDefault="008F7581" w:rsidP="00586F21">
      <w:pPr>
        <w:pStyle w:val="BodyTextIndent"/>
        <w:spacing w:after="0"/>
        <w:ind w:left="1134" w:hanging="283"/>
        <w:rPr>
          <w:szCs w:val="24"/>
        </w:rPr>
      </w:pPr>
    </w:p>
    <w:p w:rsidR="007D344B" w:rsidRPr="005132B4" w:rsidRDefault="006838E1" w:rsidP="00586F21">
      <w:pPr>
        <w:pStyle w:val="BodyTextIndent"/>
        <w:numPr>
          <w:ilvl w:val="0"/>
          <w:numId w:val="26"/>
        </w:numPr>
        <w:spacing w:after="0"/>
        <w:ind w:left="1134" w:hanging="283"/>
        <w:rPr>
          <w:szCs w:val="24"/>
          <w:lang w:val="en-CA"/>
        </w:rPr>
      </w:pPr>
      <w:r w:rsidRPr="005132B4">
        <w:rPr>
          <w:b/>
          <w:szCs w:val="24"/>
        </w:rPr>
        <w:t xml:space="preserve">Position Paper:  </w:t>
      </w:r>
      <w:r w:rsidRPr="005132B4">
        <w:rPr>
          <w:szCs w:val="24"/>
        </w:rPr>
        <w:t xml:space="preserve">A position paper argues and persuades using facts, anecdotes, and descriptions to convince the reader of the truth of a thesis. Any topic for which more than one answer is possible is suitable for a thesis. An inductive position paper discusses the merits of counter-arguments before presenting the argument for the thesis. The writer then anticipates the reader’s objections. A deductive position paper often begins by clearly stating the point of view of the writer and the thesis for the argument. For example, “building more bike paths would reduce air pollution in major cities”.  The argument should appeal to the reader’s intellect through reason and logic. Facts and evidence are usually presented to support the thesis. </w:t>
      </w:r>
    </w:p>
    <w:p w:rsidR="00D31BD9" w:rsidRPr="005132B4" w:rsidRDefault="00D31BD9" w:rsidP="00D31BD9">
      <w:pPr>
        <w:pStyle w:val="BodyTextIndent"/>
        <w:spacing w:after="0"/>
        <w:rPr>
          <w:sz w:val="22"/>
        </w:rPr>
      </w:pPr>
    </w:p>
    <w:p w:rsidR="00BF550C" w:rsidRPr="005132B4" w:rsidRDefault="005132B4" w:rsidP="00BF550C">
      <w:pPr>
        <w:rPr>
          <w:lang w:val="en-CA"/>
        </w:rPr>
      </w:pPr>
      <w:r w:rsidRPr="005132B4">
        <w:rPr>
          <w:noProof/>
          <w:sz w:val="22"/>
        </w:rPr>
        <w:lastRenderedPageBreak/>
        <mc:AlternateContent>
          <mc:Choice Requires="wps">
            <w:drawing>
              <wp:anchor distT="0" distB="0" distL="114300" distR="114300" simplePos="0" relativeHeight="251658240" behindDoc="0" locked="0" layoutInCell="1" allowOverlap="1" wp14:anchorId="4872C299" wp14:editId="75A03FEB">
                <wp:simplePos x="0" y="0"/>
                <wp:positionH relativeFrom="column">
                  <wp:posOffset>514350</wp:posOffset>
                </wp:positionH>
                <wp:positionV relativeFrom="paragraph">
                  <wp:posOffset>112395</wp:posOffset>
                </wp:positionV>
                <wp:extent cx="5223510" cy="2495550"/>
                <wp:effectExtent l="0" t="0" r="15240" b="19050"/>
                <wp:wrapNone/>
                <wp:docPr id="3" name="Text Box 3"/>
                <wp:cNvGraphicFramePr/>
                <a:graphic xmlns:a="http://schemas.openxmlformats.org/drawingml/2006/main">
                  <a:graphicData uri="http://schemas.microsoft.com/office/word/2010/wordprocessingShape">
                    <wps:wsp>
                      <wps:cNvSpPr txBox="1"/>
                      <wps:spPr>
                        <a:xfrm>
                          <a:off x="0" y="0"/>
                          <a:ext cx="5223510" cy="2495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B6171" w:rsidRPr="005132B4" w:rsidRDefault="002B6171" w:rsidP="002B6171">
                            <w:pPr>
                              <w:pStyle w:val="BodyTextIndent"/>
                              <w:spacing w:after="0"/>
                              <w:rPr>
                                <w:b/>
                                <w:szCs w:val="24"/>
                              </w:rPr>
                            </w:pPr>
                            <w:r w:rsidRPr="005132B4">
                              <w:rPr>
                                <w:b/>
                                <w:szCs w:val="24"/>
                              </w:rPr>
                              <w:t>Submission Checklist</w:t>
                            </w:r>
                          </w:p>
                          <w:p w:rsidR="002B6171" w:rsidRPr="005132B4" w:rsidRDefault="002B6171" w:rsidP="002B6171">
                            <w:pPr>
                              <w:pStyle w:val="BodyTextIndent"/>
                              <w:spacing w:after="0"/>
                              <w:ind w:firstLine="349"/>
                              <w:rPr>
                                <w:szCs w:val="24"/>
                              </w:rPr>
                            </w:pPr>
                            <w:r w:rsidRPr="005132B4">
                              <w:rPr>
                                <w:szCs w:val="24"/>
                              </w:rPr>
                              <w:sym w:font="Symbol" w:char="F080"/>
                            </w:r>
                            <w:r w:rsidRPr="005132B4">
                              <w:rPr>
                                <w:szCs w:val="24"/>
                              </w:rPr>
                              <w:t xml:space="preserve"> Lesson Plans (maximum of 3)</w:t>
                            </w:r>
                          </w:p>
                          <w:p w:rsidR="002B6171" w:rsidRPr="005132B4" w:rsidRDefault="002B6171" w:rsidP="002B6171">
                            <w:pPr>
                              <w:pStyle w:val="BodyTextIndent"/>
                              <w:spacing w:after="0"/>
                              <w:ind w:firstLine="349"/>
                              <w:rPr>
                                <w:szCs w:val="24"/>
                              </w:rPr>
                            </w:pPr>
                            <w:r w:rsidRPr="005132B4">
                              <w:rPr>
                                <w:szCs w:val="24"/>
                              </w:rPr>
                              <w:sym w:font="Symbol" w:char="F080"/>
                            </w:r>
                            <w:r w:rsidRPr="005132B4">
                              <w:rPr>
                                <w:szCs w:val="24"/>
                              </w:rPr>
                              <w:t xml:space="preserve"> Case Study package including:</w:t>
                            </w:r>
                          </w:p>
                          <w:p w:rsidR="002B6171" w:rsidRPr="005132B4" w:rsidRDefault="002B6171" w:rsidP="002B6171">
                            <w:pPr>
                              <w:pStyle w:val="BodyTextIndent"/>
                              <w:spacing w:after="0"/>
                              <w:ind w:left="1134" w:hanging="425"/>
                              <w:rPr>
                                <w:szCs w:val="24"/>
                              </w:rPr>
                            </w:pPr>
                            <w:r w:rsidRPr="005132B4">
                              <w:rPr>
                                <w:szCs w:val="24"/>
                              </w:rPr>
                              <w:tab/>
                            </w:r>
                            <w:r w:rsidRPr="005132B4">
                              <w:rPr>
                                <w:szCs w:val="24"/>
                              </w:rPr>
                              <w:sym w:font="Symbol" w:char="F080"/>
                            </w:r>
                            <w:r w:rsidRPr="005132B4">
                              <w:rPr>
                                <w:szCs w:val="24"/>
                              </w:rPr>
                              <w:t xml:space="preserve"> Learning Goals</w:t>
                            </w:r>
                          </w:p>
                          <w:p w:rsidR="002B6171" w:rsidRPr="005132B4" w:rsidRDefault="002B6171" w:rsidP="002B6171">
                            <w:pPr>
                              <w:pStyle w:val="BodyTextIndent"/>
                              <w:spacing w:after="0"/>
                              <w:ind w:left="1134" w:hanging="425"/>
                              <w:rPr>
                                <w:szCs w:val="24"/>
                              </w:rPr>
                            </w:pPr>
                            <w:r w:rsidRPr="005132B4">
                              <w:rPr>
                                <w:szCs w:val="24"/>
                              </w:rPr>
                              <w:tab/>
                            </w:r>
                            <w:r w:rsidRPr="005132B4">
                              <w:rPr>
                                <w:szCs w:val="24"/>
                              </w:rPr>
                              <w:sym w:font="Symbol" w:char="F080"/>
                            </w:r>
                            <w:r w:rsidRPr="005132B4">
                              <w:rPr>
                                <w:szCs w:val="24"/>
                              </w:rPr>
                              <w:t xml:space="preserve"> Case Study Scenario</w:t>
                            </w:r>
                          </w:p>
                          <w:p w:rsidR="002B6171" w:rsidRPr="005132B4" w:rsidRDefault="002B6171" w:rsidP="002B6171">
                            <w:pPr>
                              <w:pStyle w:val="BodyTextIndent"/>
                              <w:spacing w:after="0"/>
                              <w:ind w:left="1134" w:hanging="425"/>
                              <w:rPr>
                                <w:szCs w:val="24"/>
                              </w:rPr>
                            </w:pPr>
                            <w:r w:rsidRPr="005132B4">
                              <w:rPr>
                                <w:szCs w:val="24"/>
                              </w:rPr>
                              <w:tab/>
                            </w:r>
                            <w:r w:rsidRPr="005132B4">
                              <w:rPr>
                                <w:szCs w:val="24"/>
                              </w:rPr>
                              <w:sym w:font="Symbol" w:char="F080"/>
                            </w:r>
                            <w:r w:rsidRPr="005132B4">
                              <w:rPr>
                                <w:szCs w:val="24"/>
                              </w:rPr>
                              <w:t xml:space="preserve"> List of Stakeholders</w:t>
                            </w:r>
                          </w:p>
                          <w:p w:rsidR="002B6171" w:rsidRPr="005132B4" w:rsidRDefault="002B6171" w:rsidP="002B6171">
                            <w:pPr>
                              <w:pStyle w:val="BodyTextIndent"/>
                              <w:spacing w:after="0"/>
                              <w:ind w:left="1134" w:hanging="425"/>
                              <w:rPr>
                                <w:szCs w:val="24"/>
                              </w:rPr>
                            </w:pPr>
                            <w:r w:rsidRPr="005132B4">
                              <w:rPr>
                                <w:szCs w:val="24"/>
                              </w:rPr>
                              <w:tab/>
                            </w:r>
                            <w:r w:rsidRPr="005132B4">
                              <w:rPr>
                                <w:szCs w:val="24"/>
                              </w:rPr>
                              <w:sym w:font="Symbol" w:char="F080"/>
                            </w:r>
                            <w:r w:rsidRPr="005132B4">
                              <w:rPr>
                                <w:szCs w:val="24"/>
                              </w:rPr>
                              <w:t xml:space="preserve"> KWL Graphic Organizer for each stakeholder</w:t>
                            </w:r>
                          </w:p>
                          <w:p w:rsidR="002B6171" w:rsidRPr="005132B4" w:rsidRDefault="002B6171" w:rsidP="002B6171">
                            <w:pPr>
                              <w:pStyle w:val="BodyTextIndent"/>
                              <w:spacing w:after="0"/>
                              <w:ind w:left="1134" w:hanging="425"/>
                              <w:rPr>
                                <w:szCs w:val="24"/>
                              </w:rPr>
                            </w:pPr>
                            <w:r w:rsidRPr="005132B4">
                              <w:rPr>
                                <w:szCs w:val="24"/>
                              </w:rPr>
                              <w:tab/>
                            </w:r>
                            <w:r w:rsidRPr="005132B4">
                              <w:rPr>
                                <w:szCs w:val="24"/>
                              </w:rPr>
                              <w:sym w:font="Symbol" w:char="F080"/>
                            </w:r>
                            <w:r w:rsidRPr="005132B4">
                              <w:rPr>
                                <w:szCs w:val="24"/>
                              </w:rPr>
                              <w:t xml:space="preserve"> Cornell</w:t>
                            </w:r>
                            <w:r w:rsidR="00207BAC" w:rsidRPr="005132B4">
                              <w:rPr>
                                <w:szCs w:val="24"/>
                              </w:rPr>
                              <w:t>©</w:t>
                            </w:r>
                            <w:r w:rsidRPr="005132B4">
                              <w:rPr>
                                <w:szCs w:val="24"/>
                              </w:rPr>
                              <w:t xml:space="preserve"> Framework for each stakeholder</w:t>
                            </w:r>
                          </w:p>
                          <w:p w:rsidR="002B6171" w:rsidRPr="005132B4" w:rsidRDefault="002B6171" w:rsidP="002B6171">
                            <w:pPr>
                              <w:pStyle w:val="BodyTextIndent"/>
                              <w:spacing w:after="0"/>
                              <w:ind w:left="1134" w:hanging="425"/>
                              <w:rPr>
                                <w:szCs w:val="24"/>
                              </w:rPr>
                            </w:pPr>
                            <w:r w:rsidRPr="005132B4">
                              <w:rPr>
                                <w:szCs w:val="24"/>
                              </w:rPr>
                              <w:tab/>
                            </w:r>
                            <w:r w:rsidRPr="005132B4">
                              <w:rPr>
                                <w:szCs w:val="24"/>
                              </w:rPr>
                              <w:sym w:font="Symbol" w:char="F080"/>
                            </w:r>
                            <w:r w:rsidRPr="005132B4">
                              <w:rPr>
                                <w:szCs w:val="24"/>
                              </w:rPr>
                              <w:t xml:space="preserve"> Consequence map for each stakeholder</w:t>
                            </w:r>
                          </w:p>
                          <w:p w:rsidR="002B6171" w:rsidRPr="005132B4" w:rsidRDefault="002B6171" w:rsidP="002B6171">
                            <w:pPr>
                              <w:pStyle w:val="BodyTextIndent"/>
                              <w:spacing w:after="0"/>
                              <w:ind w:left="1134" w:hanging="425"/>
                              <w:rPr>
                                <w:szCs w:val="24"/>
                              </w:rPr>
                            </w:pPr>
                            <w:r w:rsidRPr="005132B4">
                              <w:rPr>
                                <w:szCs w:val="24"/>
                              </w:rPr>
                              <w:tab/>
                            </w:r>
                            <w:r w:rsidRPr="005132B4">
                              <w:rPr>
                                <w:szCs w:val="24"/>
                              </w:rPr>
                              <w:sym w:font="Symbol" w:char="F080"/>
                            </w:r>
                            <w:r w:rsidRPr="005132B4">
                              <w:rPr>
                                <w:szCs w:val="24"/>
                              </w:rPr>
                              <w:t xml:space="preserve"> Consequence map representing </w:t>
                            </w:r>
                            <w:r w:rsidRPr="005132B4">
                              <w:rPr>
                                <w:szCs w:val="24"/>
                                <w:u w:val="single"/>
                              </w:rPr>
                              <w:t>all</w:t>
                            </w:r>
                            <w:r w:rsidRPr="005132B4">
                              <w:rPr>
                                <w:szCs w:val="24"/>
                              </w:rPr>
                              <w:t xml:space="preserve"> stakeholders’ viewpoints</w:t>
                            </w:r>
                          </w:p>
                          <w:p w:rsidR="002B6171" w:rsidRPr="005132B4" w:rsidRDefault="002B6171" w:rsidP="002B6171">
                            <w:pPr>
                              <w:pStyle w:val="BodyTextIndent"/>
                              <w:spacing w:after="0"/>
                              <w:ind w:left="1134" w:hanging="425"/>
                              <w:rPr>
                                <w:szCs w:val="24"/>
                              </w:rPr>
                            </w:pPr>
                            <w:r w:rsidRPr="005132B4">
                              <w:rPr>
                                <w:szCs w:val="24"/>
                              </w:rPr>
                              <w:tab/>
                            </w:r>
                            <w:r w:rsidRPr="005132B4">
                              <w:rPr>
                                <w:szCs w:val="24"/>
                              </w:rPr>
                              <w:sym w:font="Symbol" w:char="F080"/>
                            </w:r>
                            <w:r w:rsidRPr="005132B4">
                              <w:rPr>
                                <w:szCs w:val="24"/>
                              </w:rPr>
                              <w:t xml:space="preserve"> Cost-Benefit Analysis</w:t>
                            </w:r>
                          </w:p>
                          <w:p w:rsidR="002B6171" w:rsidRPr="005132B4" w:rsidRDefault="002B6171" w:rsidP="002B6171">
                            <w:pPr>
                              <w:pStyle w:val="BodyTextIndent"/>
                              <w:spacing w:after="0"/>
                              <w:ind w:left="1134" w:hanging="425"/>
                              <w:rPr>
                                <w:szCs w:val="24"/>
                              </w:rPr>
                            </w:pPr>
                            <w:r w:rsidRPr="005132B4">
                              <w:rPr>
                                <w:szCs w:val="24"/>
                              </w:rPr>
                              <w:tab/>
                            </w:r>
                            <w:r w:rsidRPr="005132B4">
                              <w:rPr>
                                <w:szCs w:val="24"/>
                              </w:rPr>
                              <w:sym w:font="Symbol" w:char="F080"/>
                            </w:r>
                            <w:r w:rsidRPr="005132B4">
                              <w:rPr>
                                <w:szCs w:val="24"/>
                              </w:rPr>
                              <w:t xml:space="preserve"> Presentation/Assessment of the case study</w:t>
                            </w:r>
                          </w:p>
                          <w:p w:rsidR="002B6171" w:rsidRDefault="002B61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4872C299" id="_x0000_t202" coordsize="21600,21600" o:spt="202" path="m,l,21600r21600,l21600,xe">
                <v:stroke joinstyle="miter"/>
                <v:path gradientshapeok="t" o:connecttype="rect"/>
              </v:shapetype>
              <v:shape id="Text Box 3" o:spid="_x0000_s1026" type="#_x0000_t202" style="position:absolute;margin-left:40.5pt;margin-top:8.85pt;width:411.3pt;height:19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" fillcolor="white [3201]" strokeweight=".5pt">
                <v:textbox>
                  <w:txbxContent>
                    <w:p w:rsidR="002B6171" w:rsidRPr="005132B4" w:rsidRDefault="002B6171" w:rsidP="002B6171">
                      <w:pPr>
                        <w:pStyle w:val="BodyTextIndent"/>
                        <w:spacing w:after="0"/>
                        <w:rPr>
                          <w:b/>
                          <w:szCs w:val="24"/>
                        </w:rPr>
                      </w:pPr>
                      <w:r w:rsidRPr="005132B4">
                        <w:rPr>
                          <w:b/>
                          <w:szCs w:val="24"/>
                        </w:rPr>
                        <w:t>Submission Checklist</w:t>
                      </w:r>
                    </w:p>
                    <w:p w:rsidR="002B6171" w:rsidRPr="005132B4" w:rsidRDefault="002B6171" w:rsidP="002B6171">
                      <w:pPr>
                        <w:pStyle w:val="BodyTextIndent"/>
                        <w:spacing w:after="0"/>
                        <w:ind w:firstLine="349"/>
                        <w:rPr>
                          <w:szCs w:val="24"/>
                        </w:rPr>
                      </w:pPr>
                      <w:r w:rsidRPr="005132B4">
                        <w:rPr>
                          <w:szCs w:val="24"/>
                        </w:rPr>
                        <w:sym w:font="Symbol" w:char="F080"/>
                      </w:r>
                      <w:r w:rsidRPr="005132B4">
                        <w:rPr>
                          <w:szCs w:val="24"/>
                        </w:rPr>
                        <w:t xml:space="preserve"> Lesson Plans (maximum of 3)</w:t>
                      </w:r>
                    </w:p>
                    <w:p w:rsidR="002B6171" w:rsidRPr="005132B4" w:rsidRDefault="002B6171" w:rsidP="002B6171">
                      <w:pPr>
                        <w:pStyle w:val="BodyTextIndent"/>
                        <w:spacing w:after="0"/>
                        <w:ind w:firstLine="349"/>
                        <w:rPr>
                          <w:szCs w:val="24"/>
                        </w:rPr>
                      </w:pPr>
                      <w:r w:rsidRPr="005132B4">
                        <w:rPr>
                          <w:szCs w:val="24"/>
                        </w:rPr>
                        <w:sym w:font="Symbol" w:char="F080"/>
                      </w:r>
                      <w:r w:rsidRPr="005132B4">
                        <w:rPr>
                          <w:szCs w:val="24"/>
                        </w:rPr>
                        <w:t xml:space="preserve"> Case Study package including:</w:t>
                      </w:r>
                    </w:p>
                    <w:p w:rsidR="002B6171" w:rsidRPr="005132B4" w:rsidRDefault="002B6171" w:rsidP="002B6171">
                      <w:pPr>
                        <w:pStyle w:val="BodyTextIndent"/>
                        <w:spacing w:after="0"/>
                        <w:ind w:left="1134" w:hanging="425"/>
                        <w:rPr>
                          <w:szCs w:val="24"/>
                        </w:rPr>
                      </w:pPr>
                      <w:r w:rsidRPr="005132B4">
                        <w:rPr>
                          <w:szCs w:val="24"/>
                        </w:rPr>
                        <w:tab/>
                      </w:r>
                      <w:r w:rsidRPr="005132B4">
                        <w:rPr>
                          <w:szCs w:val="24"/>
                        </w:rPr>
                        <w:sym w:font="Symbol" w:char="F080"/>
                      </w:r>
                      <w:r w:rsidRPr="005132B4">
                        <w:rPr>
                          <w:szCs w:val="24"/>
                        </w:rPr>
                        <w:t xml:space="preserve"> Learning Goals</w:t>
                      </w:r>
                    </w:p>
                    <w:p w:rsidR="002B6171" w:rsidRPr="005132B4" w:rsidRDefault="002B6171" w:rsidP="002B6171">
                      <w:pPr>
                        <w:pStyle w:val="BodyTextIndent"/>
                        <w:spacing w:after="0"/>
                        <w:ind w:left="1134" w:hanging="425"/>
                        <w:rPr>
                          <w:szCs w:val="24"/>
                        </w:rPr>
                      </w:pPr>
                      <w:r w:rsidRPr="005132B4">
                        <w:rPr>
                          <w:szCs w:val="24"/>
                        </w:rPr>
                        <w:tab/>
                      </w:r>
                      <w:r w:rsidRPr="005132B4">
                        <w:rPr>
                          <w:szCs w:val="24"/>
                        </w:rPr>
                        <w:sym w:font="Symbol" w:char="F080"/>
                      </w:r>
                      <w:r w:rsidRPr="005132B4">
                        <w:rPr>
                          <w:szCs w:val="24"/>
                        </w:rPr>
                        <w:t xml:space="preserve"> Case Study Scenario</w:t>
                      </w:r>
                    </w:p>
                    <w:p w:rsidR="002B6171" w:rsidRPr="005132B4" w:rsidRDefault="002B6171" w:rsidP="002B6171">
                      <w:pPr>
                        <w:pStyle w:val="BodyTextIndent"/>
                        <w:spacing w:after="0"/>
                        <w:ind w:left="1134" w:hanging="425"/>
                        <w:rPr>
                          <w:szCs w:val="24"/>
                        </w:rPr>
                      </w:pPr>
                      <w:r w:rsidRPr="005132B4">
                        <w:rPr>
                          <w:szCs w:val="24"/>
                        </w:rPr>
                        <w:tab/>
                      </w:r>
                      <w:r w:rsidRPr="005132B4">
                        <w:rPr>
                          <w:szCs w:val="24"/>
                        </w:rPr>
                        <w:sym w:font="Symbol" w:char="F080"/>
                      </w:r>
                      <w:r w:rsidRPr="005132B4">
                        <w:rPr>
                          <w:szCs w:val="24"/>
                        </w:rPr>
                        <w:t xml:space="preserve"> List of Stakeholders</w:t>
                      </w:r>
                    </w:p>
                    <w:p w:rsidR="002B6171" w:rsidRPr="005132B4" w:rsidRDefault="002B6171" w:rsidP="002B6171">
                      <w:pPr>
                        <w:pStyle w:val="BodyTextIndent"/>
                        <w:spacing w:after="0"/>
                        <w:ind w:left="1134" w:hanging="425"/>
                        <w:rPr>
                          <w:szCs w:val="24"/>
                        </w:rPr>
                      </w:pPr>
                      <w:r w:rsidRPr="005132B4">
                        <w:rPr>
                          <w:szCs w:val="24"/>
                        </w:rPr>
                        <w:tab/>
                      </w:r>
                      <w:r w:rsidRPr="005132B4">
                        <w:rPr>
                          <w:szCs w:val="24"/>
                        </w:rPr>
                        <w:sym w:font="Symbol" w:char="F080"/>
                      </w:r>
                      <w:r w:rsidRPr="005132B4">
                        <w:rPr>
                          <w:szCs w:val="24"/>
                        </w:rPr>
                        <w:t xml:space="preserve"> KWL Graphic Organizer for each stakeholder</w:t>
                      </w:r>
                    </w:p>
                    <w:p w:rsidR="002B6171" w:rsidRPr="005132B4" w:rsidRDefault="002B6171" w:rsidP="002B6171">
                      <w:pPr>
                        <w:pStyle w:val="BodyTextIndent"/>
                        <w:spacing w:after="0"/>
                        <w:ind w:left="1134" w:hanging="425"/>
                        <w:rPr>
                          <w:szCs w:val="24"/>
                        </w:rPr>
                      </w:pPr>
                      <w:r w:rsidRPr="005132B4">
                        <w:rPr>
                          <w:szCs w:val="24"/>
                        </w:rPr>
                        <w:tab/>
                      </w:r>
                      <w:r w:rsidRPr="005132B4">
                        <w:rPr>
                          <w:szCs w:val="24"/>
                        </w:rPr>
                        <w:sym w:font="Symbol" w:char="F080"/>
                      </w:r>
                      <w:r w:rsidRPr="005132B4">
                        <w:rPr>
                          <w:szCs w:val="24"/>
                        </w:rPr>
                        <w:t xml:space="preserve"> Cornell</w:t>
                      </w:r>
                      <w:r w:rsidR="00207BAC" w:rsidRPr="005132B4">
                        <w:rPr>
                          <w:szCs w:val="24"/>
                        </w:rPr>
                        <w:t>©</w:t>
                      </w:r>
                      <w:r w:rsidRPr="005132B4">
                        <w:rPr>
                          <w:szCs w:val="24"/>
                        </w:rPr>
                        <w:t xml:space="preserve"> Framework for each stakeholder</w:t>
                      </w:r>
                    </w:p>
                    <w:p w:rsidR="002B6171" w:rsidRPr="005132B4" w:rsidRDefault="002B6171" w:rsidP="002B6171">
                      <w:pPr>
                        <w:pStyle w:val="BodyTextIndent"/>
                        <w:spacing w:after="0"/>
                        <w:ind w:left="1134" w:hanging="425"/>
                        <w:rPr>
                          <w:szCs w:val="24"/>
                        </w:rPr>
                      </w:pPr>
                      <w:r w:rsidRPr="005132B4">
                        <w:rPr>
                          <w:szCs w:val="24"/>
                        </w:rPr>
                        <w:tab/>
                      </w:r>
                      <w:r w:rsidRPr="005132B4">
                        <w:rPr>
                          <w:szCs w:val="24"/>
                        </w:rPr>
                        <w:sym w:font="Symbol" w:char="F080"/>
                      </w:r>
                      <w:r w:rsidRPr="005132B4">
                        <w:rPr>
                          <w:szCs w:val="24"/>
                        </w:rPr>
                        <w:t xml:space="preserve"> Consequence map for each stakeholder</w:t>
                      </w:r>
                    </w:p>
                    <w:p w:rsidR="002B6171" w:rsidRPr="005132B4" w:rsidRDefault="002B6171" w:rsidP="002B6171">
                      <w:pPr>
                        <w:pStyle w:val="BodyTextIndent"/>
                        <w:spacing w:after="0"/>
                        <w:ind w:left="1134" w:hanging="425"/>
                        <w:rPr>
                          <w:szCs w:val="24"/>
                        </w:rPr>
                      </w:pPr>
                      <w:r w:rsidRPr="005132B4">
                        <w:rPr>
                          <w:szCs w:val="24"/>
                        </w:rPr>
                        <w:tab/>
                      </w:r>
                      <w:r w:rsidRPr="005132B4">
                        <w:rPr>
                          <w:szCs w:val="24"/>
                        </w:rPr>
                        <w:sym w:font="Symbol" w:char="F080"/>
                      </w:r>
                      <w:r w:rsidRPr="005132B4">
                        <w:rPr>
                          <w:szCs w:val="24"/>
                        </w:rPr>
                        <w:t xml:space="preserve"> Consequence map representing </w:t>
                      </w:r>
                      <w:r w:rsidRPr="005132B4">
                        <w:rPr>
                          <w:szCs w:val="24"/>
                          <w:u w:val="single"/>
                        </w:rPr>
                        <w:t>all</w:t>
                      </w:r>
                      <w:r w:rsidRPr="005132B4">
                        <w:rPr>
                          <w:szCs w:val="24"/>
                        </w:rPr>
                        <w:t xml:space="preserve"> stakeholders’ viewpoints</w:t>
                      </w:r>
                    </w:p>
                    <w:p w:rsidR="002B6171" w:rsidRPr="005132B4" w:rsidRDefault="002B6171" w:rsidP="002B6171">
                      <w:pPr>
                        <w:pStyle w:val="BodyTextIndent"/>
                        <w:spacing w:after="0"/>
                        <w:ind w:left="1134" w:hanging="425"/>
                        <w:rPr>
                          <w:szCs w:val="24"/>
                        </w:rPr>
                      </w:pPr>
                      <w:r w:rsidRPr="005132B4">
                        <w:rPr>
                          <w:szCs w:val="24"/>
                        </w:rPr>
                        <w:tab/>
                      </w:r>
                      <w:r w:rsidRPr="005132B4">
                        <w:rPr>
                          <w:szCs w:val="24"/>
                        </w:rPr>
                        <w:sym w:font="Symbol" w:char="F080"/>
                      </w:r>
                      <w:r w:rsidRPr="005132B4">
                        <w:rPr>
                          <w:szCs w:val="24"/>
                        </w:rPr>
                        <w:t xml:space="preserve"> Cost-Benefit Analysis</w:t>
                      </w:r>
                    </w:p>
                    <w:p w:rsidR="002B6171" w:rsidRPr="005132B4" w:rsidRDefault="002B6171" w:rsidP="002B6171">
                      <w:pPr>
                        <w:pStyle w:val="BodyTextIndent"/>
                        <w:spacing w:after="0"/>
                        <w:ind w:left="1134" w:hanging="425"/>
                        <w:rPr>
                          <w:szCs w:val="24"/>
                        </w:rPr>
                      </w:pPr>
                      <w:r w:rsidRPr="005132B4">
                        <w:rPr>
                          <w:szCs w:val="24"/>
                        </w:rPr>
                        <w:tab/>
                      </w:r>
                      <w:r w:rsidRPr="005132B4">
                        <w:rPr>
                          <w:szCs w:val="24"/>
                        </w:rPr>
                        <w:sym w:font="Symbol" w:char="F080"/>
                      </w:r>
                      <w:r w:rsidRPr="005132B4">
                        <w:rPr>
                          <w:szCs w:val="24"/>
                        </w:rPr>
                        <w:t xml:space="preserve"> Presentation/Assessment of the case study</w:t>
                      </w:r>
                    </w:p>
                    <w:p w:rsidR="002B6171" w:rsidRDefault="002B6171"/>
                  </w:txbxContent>
                </v:textbox>
              </v:shape>
            </w:pict>
          </mc:Fallback>
        </mc:AlternateContent>
      </w:r>
    </w:p>
    <w:p w:rsidR="00BF550C" w:rsidRPr="005132B4" w:rsidRDefault="00BF550C" w:rsidP="00BF550C">
      <w:pPr>
        <w:rPr>
          <w:lang w:val="en-CA"/>
        </w:rPr>
      </w:pPr>
    </w:p>
    <w:p w:rsidR="00BF550C" w:rsidRPr="005132B4" w:rsidRDefault="00BF550C" w:rsidP="00BF550C">
      <w:pPr>
        <w:rPr>
          <w:lang w:val="en-CA"/>
        </w:rPr>
      </w:pPr>
    </w:p>
    <w:p w:rsidR="00BF550C" w:rsidRPr="005132B4" w:rsidRDefault="00BF550C" w:rsidP="00BF550C">
      <w:pPr>
        <w:rPr>
          <w:lang w:val="en-CA"/>
        </w:rPr>
      </w:pPr>
    </w:p>
    <w:p w:rsidR="00BF550C" w:rsidRPr="005132B4" w:rsidRDefault="00BF550C" w:rsidP="00BF550C">
      <w:pPr>
        <w:rPr>
          <w:lang w:val="en-CA"/>
        </w:rPr>
      </w:pPr>
    </w:p>
    <w:p w:rsidR="00BF550C" w:rsidRPr="005132B4" w:rsidRDefault="00BF550C" w:rsidP="00BF550C">
      <w:pPr>
        <w:rPr>
          <w:lang w:val="en-CA"/>
        </w:rPr>
      </w:pPr>
    </w:p>
    <w:p w:rsidR="00BF550C" w:rsidRPr="005132B4" w:rsidRDefault="00BF550C" w:rsidP="00BF550C">
      <w:pPr>
        <w:rPr>
          <w:lang w:val="en-CA"/>
        </w:rPr>
      </w:pPr>
    </w:p>
    <w:p w:rsidR="00BF550C" w:rsidRPr="005132B4" w:rsidRDefault="00BF550C" w:rsidP="00BF550C">
      <w:pPr>
        <w:rPr>
          <w:lang w:val="en-CA"/>
        </w:rPr>
      </w:pPr>
    </w:p>
    <w:p w:rsidR="00BF550C" w:rsidRPr="005132B4" w:rsidRDefault="00BF550C" w:rsidP="00BF550C">
      <w:pPr>
        <w:rPr>
          <w:lang w:val="en-CA"/>
        </w:rPr>
      </w:pPr>
    </w:p>
    <w:p w:rsidR="00BF550C" w:rsidRPr="005132B4" w:rsidRDefault="00BF550C" w:rsidP="00BF550C">
      <w:pPr>
        <w:rPr>
          <w:lang w:val="en-CA"/>
        </w:rPr>
      </w:pPr>
    </w:p>
    <w:p w:rsidR="00BF550C" w:rsidRPr="005132B4" w:rsidRDefault="00BF550C" w:rsidP="00BF550C">
      <w:pPr>
        <w:rPr>
          <w:lang w:val="en-CA"/>
        </w:rPr>
      </w:pPr>
    </w:p>
    <w:p w:rsidR="00BF550C" w:rsidRPr="005132B4" w:rsidRDefault="00BF550C" w:rsidP="00BF550C">
      <w:pPr>
        <w:rPr>
          <w:lang w:val="en-CA"/>
        </w:rPr>
      </w:pPr>
    </w:p>
    <w:p w:rsidR="00BF550C" w:rsidRPr="005132B4" w:rsidRDefault="00BF550C" w:rsidP="00BF550C">
      <w:pPr>
        <w:rPr>
          <w:lang w:val="en-CA"/>
        </w:rPr>
      </w:pPr>
    </w:p>
    <w:p w:rsidR="00BF550C" w:rsidRPr="005132B4" w:rsidRDefault="00BF550C" w:rsidP="00BF550C">
      <w:pPr>
        <w:rPr>
          <w:lang w:val="en-CA"/>
        </w:rPr>
      </w:pPr>
    </w:p>
    <w:p w:rsidR="00BF550C" w:rsidRPr="005132B4" w:rsidRDefault="00BF550C" w:rsidP="00BF550C">
      <w:pPr>
        <w:rPr>
          <w:lang w:val="en-CA"/>
        </w:rPr>
      </w:pPr>
    </w:p>
    <w:p w:rsidR="00BF550C" w:rsidRPr="005132B4" w:rsidRDefault="00BF550C" w:rsidP="00BF550C">
      <w:pPr>
        <w:rPr>
          <w:lang w:val="en-CA"/>
        </w:rPr>
      </w:pPr>
    </w:p>
    <w:p w:rsidR="00BF550C" w:rsidRPr="005132B4" w:rsidRDefault="00BF550C" w:rsidP="00BF550C">
      <w:pPr>
        <w:rPr>
          <w:lang w:val="en-CA"/>
        </w:rPr>
      </w:pPr>
    </w:p>
    <w:p w:rsidR="00BF550C" w:rsidRPr="005132B4" w:rsidRDefault="00BF550C" w:rsidP="00BF550C">
      <w:pPr>
        <w:rPr>
          <w:lang w:val="en-CA"/>
        </w:rPr>
      </w:pPr>
    </w:p>
    <w:p w:rsidR="00BF550C" w:rsidRPr="005132B4" w:rsidRDefault="00BF550C" w:rsidP="00BF550C">
      <w:pPr>
        <w:rPr>
          <w:lang w:val="en-CA"/>
        </w:rPr>
      </w:pPr>
    </w:p>
    <w:p w:rsidR="00BF550C" w:rsidRPr="005132B4" w:rsidRDefault="00BF550C" w:rsidP="00BF550C">
      <w:pPr>
        <w:rPr>
          <w:lang w:val="en-CA"/>
        </w:rPr>
      </w:pPr>
    </w:p>
    <w:sectPr w:rsidR="00BF550C" w:rsidRPr="005132B4" w:rsidSect="005132B4">
      <w:footnotePr>
        <w:numStart w:val="2"/>
      </w:footnotePr>
      <w:endnotePr>
        <w:numFmt w:val="decimal"/>
      </w:endnotePr>
      <w:type w:val="continuous"/>
      <w:pgSz w:w="12240" w:h="15840"/>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9EE" w:rsidRDefault="005B79EE" w:rsidP="00BF550C">
      <w:r>
        <w:separator/>
      </w:r>
    </w:p>
  </w:endnote>
  <w:endnote w:type="continuationSeparator" w:id="0">
    <w:p w:rsidR="005B79EE" w:rsidRDefault="005B79EE" w:rsidP="00BF550C">
      <w:r>
        <w:continuationSeparator/>
      </w:r>
    </w:p>
  </w:endnote>
  <w:endnote w:id="1">
    <w:p w:rsidR="00BF550C" w:rsidRPr="00BF550C" w:rsidRDefault="00BF550C" w:rsidP="00BF550C">
      <w:pPr>
        <w:rPr>
          <w:lang w:val="en-CA"/>
        </w:rPr>
      </w:pPr>
      <w:r>
        <w:rPr>
          <w:rStyle w:val="EndnoteReference"/>
        </w:rPr>
        <w:endnoteRef/>
      </w:r>
      <w:r>
        <w:t xml:space="preserve"> </w:t>
      </w:r>
      <w:r>
        <w:rPr>
          <w:lang w:val="en-CA"/>
        </w:rPr>
        <w:t xml:space="preserve">This assignment was developed by </w:t>
      </w:r>
      <w:r w:rsidR="00B80762">
        <w:rPr>
          <w:lang w:val="en-CA"/>
        </w:rPr>
        <w:t>Isha DeCoito</w:t>
      </w:r>
      <w:r>
        <w:rPr>
          <w:lang w:val="en-CA"/>
        </w:rPr>
        <w:t xml:space="preserve"> and has been </w:t>
      </w:r>
      <w:r w:rsidR="000224CB">
        <w:rPr>
          <w:lang w:val="en-CA"/>
        </w:rPr>
        <w:t xml:space="preserve">taught </w:t>
      </w:r>
      <w:r w:rsidR="00B80762">
        <w:rPr>
          <w:lang w:val="en-CA"/>
        </w:rPr>
        <w:t xml:space="preserve">over the years </w:t>
      </w:r>
      <w:r w:rsidR="000224CB">
        <w:rPr>
          <w:lang w:val="en-CA"/>
        </w:rPr>
        <w:t xml:space="preserve">and researched in </w:t>
      </w:r>
      <w:r w:rsidR="00B80762">
        <w:rPr>
          <w:lang w:val="en-CA"/>
        </w:rPr>
        <w:t xml:space="preserve">her </w:t>
      </w:r>
      <w:r>
        <w:rPr>
          <w:lang w:val="en-CA"/>
        </w:rPr>
        <w:t>science methods and science, technology, engineering and mathematics (STEM) focused courses.</w:t>
      </w:r>
    </w:p>
    <w:p w:rsidR="00BF550C" w:rsidRPr="00BF550C" w:rsidRDefault="00BF550C">
      <w:pPr>
        <w:pStyle w:val="EndnoteText"/>
        <w:rPr>
          <w:lang w:val="en-CA"/>
        </w:rPr>
      </w:pPr>
    </w:p>
  </w:endnote>
  <w:endnote w:id="2">
    <w:p w:rsidR="00FD3FE2" w:rsidRPr="00FD3FE2" w:rsidRDefault="00FD3FE2">
      <w:pPr>
        <w:pStyle w:val="EndnoteText"/>
        <w:rPr>
          <w:lang w:val="en-CA"/>
        </w:rPr>
      </w:pPr>
      <w:r>
        <w:rPr>
          <w:rStyle w:val="EndnoteReference"/>
        </w:rPr>
        <w:endnoteRef/>
      </w:r>
      <w:r>
        <w:t xml:space="preserve"> </w:t>
      </w:r>
      <w:r w:rsidRPr="00FD3FE2">
        <w:t xml:space="preserve">The cost-benefit analysis was adapted from </w:t>
      </w:r>
      <w:r w:rsidRPr="00FD3FE2">
        <w:rPr>
          <w:rStyle w:val="searchable"/>
          <w:bCs/>
          <w:i/>
          <w:color w:val="0D0D0D" w:themeColor="text1" w:themeTint="F2"/>
        </w:rPr>
        <w:t>Nelson Science &amp; Technology Perspectives 7</w:t>
      </w:r>
      <w:r>
        <w:rPr>
          <w:color w:val="0D0D0D" w:themeColor="text1" w:themeTint="F2"/>
        </w:rPr>
        <w:t xml:space="preserve"> © 2009, Nelson Education Ltd.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9EE" w:rsidRDefault="005B79EE" w:rsidP="00BF550C">
      <w:r>
        <w:separator/>
      </w:r>
    </w:p>
  </w:footnote>
  <w:footnote w:type="continuationSeparator" w:id="0">
    <w:p w:rsidR="005B79EE" w:rsidRDefault="005B79EE" w:rsidP="00BF55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3A4"/>
    <w:multiLevelType w:val="hybridMultilevel"/>
    <w:tmpl w:val="6FB6FE62"/>
    <w:lvl w:ilvl="0" w:tplc="B950E268">
      <w:start w:val="1"/>
      <w:numFmt w:val="decimal"/>
      <w:lvlText w:val="%1."/>
      <w:lvlJc w:val="left"/>
      <w:pPr>
        <w:ind w:left="720" w:hanging="360"/>
      </w:pPr>
      <w:rPr>
        <w:rFonts w:cstheme="minorHAnsi"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84B4984"/>
    <w:multiLevelType w:val="hybridMultilevel"/>
    <w:tmpl w:val="CC705D2C"/>
    <w:lvl w:ilvl="0" w:tplc="EE8E6F6C">
      <w:start w:val="1"/>
      <w:numFmt w:val="decimal"/>
      <w:lvlText w:val="%1."/>
      <w:lvlJc w:val="left"/>
      <w:pPr>
        <w:tabs>
          <w:tab w:val="num" w:pos="720"/>
        </w:tabs>
        <w:ind w:left="720" w:hanging="360"/>
      </w:pPr>
      <w:rPr>
        <w:rFonts w:ascii="Palatino Linotype" w:eastAsiaTheme="minorEastAsia" w:hAnsi="Palatino Linotype" w:cstheme="minorBidi"/>
      </w:rPr>
    </w:lvl>
    <w:lvl w:ilvl="1" w:tplc="93B4E7B2" w:tentative="1">
      <w:start w:val="1"/>
      <w:numFmt w:val="bullet"/>
      <w:lvlText w:val=""/>
      <w:lvlJc w:val="left"/>
      <w:pPr>
        <w:tabs>
          <w:tab w:val="num" w:pos="1440"/>
        </w:tabs>
        <w:ind w:left="1440" w:hanging="360"/>
      </w:pPr>
      <w:rPr>
        <w:rFonts w:ascii="Wingdings 2" w:hAnsi="Wingdings 2" w:hint="default"/>
      </w:rPr>
    </w:lvl>
    <w:lvl w:ilvl="2" w:tplc="3B08EDD4" w:tentative="1">
      <w:start w:val="1"/>
      <w:numFmt w:val="bullet"/>
      <w:lvlText w:val=""/>
      <w:lvlJc w:val="left"/>
      <w:pPr>
        <w:tabs>
          <w:tab w:val="num" w:pos="2160"/>
        </w:tabs>
        <w:ind w:left="2160" w:hanging="360"/>
      </w:pPr>
      <w:rPr>
        <w:rFonts w:ascii="Wingdings 2" w:hAnsi="Wingdings 2" w:hint="default"/>
      </w:rPr>
    </w:lvl>
    <w:lvl w:ilvl="3" w:tplc="8EFE20F0" w:tentative="1">
      <w:start w:val="1"/>
      <w:numFmt w:val="bullet"/>
      <w:lvlText w:val=""/>
      <w:lvlJc w:val="left"/>
      <w:pPr>
        <w:tabs>
          <w:tab w:val="num" w:pos="2880"/>
        </w:tabs>
        <w:ind w:left="2880" w:hanging="360"/>
      </w:pPr>
      <w:rPr>
        <w:rFonts w:ascii="Wingdings 2" w:hAnsi="Wingdings 2" w:hint="default"/>
      </w:rPr>
    </w:lvl>
    <w:lvl w:ilvl="4" w:tplc="1952E6C8" w:tentative="1">
      <w:start w:val="1"/>
      <w:numFmt w:val="bullet"/>
      <w:lvlText w:val=""/>
      <w:lvlJc w:val="left"/>
      <w:pPr>
        <w:tabs>
          <w:tab w:val="num" w:pos="3600"/>
        </w:tabs>
        <w:ind w:left="3600" w:hanging="360"/>
      </w:pPr>
      <w:rPr>
        <w:rFonts w:ascii="Wingdings 2" w:hAnsi="Wingdings 2" w:hint="default"/>
      </w:rPr>
    </w:lvl>
    <w:lvl w:ilvl="5" w:tplc="308A7108" w:tentative="1">
      <w:start w:val="1"/>
      <w:numFmt w:val="bullet"/>
      <w:lvlText w:val=""/>
      <w:lvlJc w:val="left"/>
      <w:pPr>
        <w:tabs>
          <w:tab w:val="num" w:pos="4320"/>
        </w:tabs>
        <w:ind w:left="4320" w:hanging="360"/>
      </w:pPr>
      <w:rPr>
        <w:rFonts w:ascii="Wingdings 2" w:hAnsi="Wingdings 2" w:hint="default"/>
      </w:rPr>
    </w:lvl>
    <w:lvl w:ilvl="6" w:tplc="A3384A6C" w:tentative="1">
      <w:start w:val="1"/>
      <w:numFmt w:val="bullet"/>
      <w:lvlText w:val=""/>
      <w:lvlJc w:val="left"/>
      <w:pPr>
        <w:tabs>
          <w:tab w:val="num" w:pos="5040"/>
        </w:tabs>
        <w:ind w:left="5040" w:hanging="360"/>
      </w:pPr>
      <w:rPr>
        <w:rFonts w:ascii="Wingdings 2" w:hAnsi="Wingdings 2" w:hint="default"/>
      </w:rPr>
    </w:lvl>
    <w:lvl w:ilvl="7" w:tplc="A1F83FE4" w:tentative="1">
      <w:start w:val="1"/>
      <w:numFmt w:val="bullet"/>
      <w:lvlText w:val=""/>
      <w:lvlJc w:val="left"/>
      <w:pPr>
        <w:tabs>
          <w:tab w:val="num" w:pos="5760"/>
        </w:tabs>
        <w:ind w:left="5760" w:hanging="360"/>
      </w:pPr>
      <w:rPr>
        <w:rFonts w:ascii="Wingdings 2" w:hAnsi="Wingdings 2" w:hint="default"/>
      </w:rPr>
    </w:lvl>
    <w:lvl w:ilvl="8" w:tplc="69FA0C14" w:tentative="1">
      <w:start w:val="1"/>
      <w:numFmt w:val="bullet"/>
      <w:lvlText w:val=""/>
      <w:lvlJc w:val="left"/>
      <w:pPr>
        <w:tabs>
          <w:tab w:val="num" w:pos="6480"/>
        </w:tabs>
        <w:ind w:left="6480" w:hanging="360"/>
      </w:pPr>
      <w:rPr>
        <w:rFonts w:ascii="Wingdings 2" w:hAnsi="Wingdings 2" w:hint="default"/>
      </w:rPr>
    </w:lvl>
  </w:abstractNum>
  <w:abstractNum w:abstractNumId="2">
    <w:nsid w:val="152862B7"/>
    <w:multiLevelType w:val="hybridMultilevel"/>
    <w:tmpl w:val="B9AEF8B2"/>
    <w:lvl w:ilvl="0" w:tplc="1009000F">
      <w:start w:val="1"/>
      <w:numFmt w:val="decimal"/>
      <w:lvlText w:val="%1."/>
      <w:lvlJc w:val="left"/>
      <w:pPr>
        <w:ind w:left="1440" w:hanging="360"/>
      </w:pPr>
    </w:lvl>
    <w:lvl w:ilvl="1" w:tplc="87404A58">
      <w:numFmt w:val="bullet"/>
      <w:lvlText w:val="•"/>
      <w:lvlJc w:val="left"/>
      <w:pPr>
        <w:ind w:left="2520" w:hanging="720"/>
      </w:pPr>
      <w:rPr>
        <w:rFonts w:ascii="Palatino Linotype" w:eastAsiaTheme="minorEastAsia" w:hAnsi="Palatino Linotype" w:cstheme="minorBidi"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nsid w:val="21E91B32"/>
    <w:multiLevelType w:val="singleLevel"/>
    <w:tmpl w:val="2102ACDA"/>
    <w:lvl w:ilvl="0">
      <w:start w:val="1"/>
      <w:numFmt w:val="lowerLetter"/>
      <w:lvlText w:val="%1)"/>
      <w:lvlJc w:val="left"/>
      <w:pPr>
        <w:tabs>
          <w:tab w:val="num" w:pos="360"/>
        </w:tabs>
        <w:ind w:left="360" w:hanging="360"/>
      </w:pPr>
      <w:rPr>
        <w:rFonts w:hint="default"/>
      </w:rPr>
    </w:lvl>
  </w:abstractNum>
  <w:abstractNum w:abstractNumId="4">
    <w:nsid w:val="22EB44C5"/>
    <w:multiLevelType w:val="hybridMultilevel"/>
    <w:tmpl w:val="081A44C0"/>
    <w:lvl w:ilvl="0" w:tplc="D6F65D8E">
      <w:start w:val="1"/>
      <w:numFmt w:val="bullet"/>
      <w:lvlText w:val=""/>
      <w:lvlJc w:val="left"/>
      <w:pPr>
        <w:tabs>
          <w:tab w:val="num" w:pos="720"/>
        </w:tabs>
        <w:ind w:left="720" w:hanging="360"/>
      </w:pPr>
      <w:rPr>
        <w:rFonts w:ascii="Wingdings 2" w:hAnsi="Wingdings 2" w:hint="default"/>
      </w:rPr>
    </w:lvl>
    <w:lvl w:ilvl="1" w:tplc="93B4E7B2" w:tentative="1">
      <w:start w:val="1"/>
      <w:numFmt w:val="bullet"/>
      <w:lvlText w:val=""/>
      <w:lvlJc w:val="left"/>
      <w:pPr>
        <w:tabs>
          <w:tab w:val="num" w:pos="1440"/>
        </w:tabs>
        <w:ind w:left="1440" w:hanging="360"/>
      </w:pPr>
      <w:rPr>
        <w:rFonts w:ascii="Wingdings 2" w:hAnsi="Wingdings 2" w:hint="default"/>
      </w:rPr>
    </w:lvl>
    <w:lvl w:ilvl="2" w:tplc="3B08EDD4" w:tentative="1">
      <w:start w:val="1"/>
      <w:numFmt w:val="bullet"/>
      <w:lvlText w:val=""/>
      <w:lvlJc w:val="left"/>
      <w:pPr>
        <w:tabs>
          <w:tab w:val="num" w:pos="2160"/>
        </w:tabs>
        <w:ind w:left="2160" w:hanging="360"/>
      </w:pPr>
      <w:rPr>
        <w:rFonts w:ascii="Wingdings 2" w:hAnsi="Wingdings 2" w:hint="default"/>
      </w:rPr>
    </w:lvl>
    <w:lvl w:ilvl="3" w:tplc="8EFE20F0" w:tentative="1">
      <w:start w:val="1"/>
      <w:numFmt w:val="bullet"/>
      <w:lvlText w:val=""/>
      <w:lvlJc w:val="left"/>
      <w:pPr>
        <w:tabs>
          <w:tab w:val="num" w:pos="2880"/>
        </w:tabs>
        <w:ind w:left="2880" w:hanging="360"/>
      </w:pPr>
      <w:rPr>
        <w:rFonts w:ascii="Wingdings 2" w:hAnsi="Wingdings 2" w:hint="default"/>
      </w:rPr>
    </w:lvl>
    <w:lvl w:ilvl="4" w:tplc="1952E6C8" w:tentative="1">
      <w:start w:val="1"/>
      <w:numFmt w:val="bullet"/>
      <w:lvlText w:val=""/>
      <w:lvlJc w:val="left"/>
      <w:pPr>
        <w:tabs>
          <w:tab w:val="num" w:pos="3600"/>
        </w:tabs>
        <w:ind w:left="3600" w:hanging="360"/>
      </w:pPr>
      <w:rPr>
        <w:rFonts w:ascii="Wingdings 2" w:hAnsi="Wingdings 2" w:hint="default"/>
      </w:rPr>
    </w:lvl>
    <w:lvl w:ilvl="5" w:tplc="308A7108" w:tentative="1">
      <w:start w:val="1"/>
      <w:numFmt w:val="bullet"/>
      <w:lvlText w:val=""/>
      <w:lvlJc w:val="left"/>
      <w:pPr>
        <w:tabs>
          <w:tab w:val="num" w:pos="4320"/>
        </w:tabs>
        <w:ind w:left="4320" w:hanging="360"/>
      </w:pPr>
      <w:rPr>
        <w:rFonts w:ascii="Wingdings 2" w:hAnsi="Wingdings 2" w:hint="default"/>
      </w:rPr>
    </w:lvl>
    <w:lvl w:ilvl="6" w:tplc="A3384A6C" w:tentative="1">
      <w:start w:val="1"/>
      <w:numFmt w:val="bullet"/>
      <w:lvlText w:val=""/>
      <w:lvlJc w:val="left"/>
      <w:pPr>
        <w:tabs>
          <w:tab w:val="num" w:pos="5040"/>
        </w:tabs>
        <w:ind w:left="5040" w:hanging="360"/>
      </w:pPr>
      <w:rPr>
        <w:rFonts w:ascii="Wingdings 2" w:hAnsi="Wingdings 2" w:hint="default"/>
      </w:rPr>
    </w:lvl>
    <w:lvl w:ilvl="7" w:tplc="A1F83FE4" w:tentative="1">
      <w:start w:val="1"/>
      <w:numFmt w:val="bullet"/>
      <w:lvlText w:val=""/>
      <w:lvlJc w:val="left"/>
      <w:pPr>
        <w:tabs>
          <w:tab w:val="num" w:pos="5760"/>
        </w:tabs>
        <w:ind w:left="5760" w:hanging="360"/>
      </w:pPr>
      <w:rPr>
        <w:rFonts w:ascii="Wingdings 2" w:hAnsi="Wingdings 2" w:hint="default"/>
      </w:rPr>
    </w:lvl>
    <w:lvl w:ilvl="8" w:tplc="69FA0C14" w:tentative="1">
      <w:start w:val="1"/>
      <w:numFmt w:val="bullet"/>
      <w:lvlText w:val=""/>
      <w:lvlJc w:val="left"/>
      <w:pPr>
        <w:tabs>
          <w:tab w:val="num" w:pos="6480"/>
        </w:tabs>
        <w:ind w:left="6480" w:hanging="360"/>
      </w:pPr>
      <w:rPr>
        <w:rFonts w:ascii="Wingdings 2" w:hAnsi="Wingdings 2" w:hint="default"/>
      </w:rPr>
    </w:lvl>
  </w:abstractNum>
  <w:abstractNum w:abstractNumId="5">
    <w:nsid w:val="23E12E62"/>
    <w:multiLevelType w:val="hybridMultilevel"/>
    <w:tmpl w:val="5384647C"/>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6">
    <w:nsid w:val="2734337F"/>
    <w:multiLevelType w:val="hybridMultilevel"/>
    <w:tmpl w:val="7A6885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3613BBC"/>
    <w:multiLevelType w:val="hybridMultilevel"/>
    <w:tmpl w:val="CB1A2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7D116B5"/>
    <w:multiLevelType w:val="hybridMultilevel"/>
    <w:tmpl w:val="69E0531E"/>
    <w:lvl w:ilvl="0" w:tplc="F8440CC4">
      <w:start w:val="1"/>
      <w:numFmt w:val="upperLetter"/>
      <w:lvlText w:val="%1."/>
      <w:lvlJc w:val="left"/>
      <w:pPr>
        <w:ind w:left="720" w:hanging="360"/>
      </w:pPr>
      <w:rPr>
        <w:rFonts w:cstheme="minorHAnsi"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3D860956"/>
    <w:multiLevelType w:val="hybridMultilevel"/>
    <w:tmpl w:val="A73E7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EF04413"/>
    <w:multiLevelType w:val="hybridMultilevel"/>
    <w:tmpl w:val="ADE4A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F0F5DE6"/>
    <w:multiLevelType w:val="hybridMultilevel"/>
    <w:tmpl w:val="3AA89B8C"/>
    <w:lvl w:ilvl="0" w:tplc="00010409">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5B45100"/>
    <w:multiLevelType w:val="hybridMultilevel"/>
    <w:tmpl w:val="8182C6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80477D1"/>
    <w:multiLevelType w:val="singleLevel"/>
    <w:tmpl w:val="E0CA4A36"/>
    <w:lvl w:ilvl="0">
      <w:start w:val="1"/>
      <w:numFmt w:val="decimal"/>
      <w:lvlText w:val="%1."/>
      <w:lvlJc w:val="left"/>
      <w:pPr>
        <w:tabs>
          <w:tab w:val="num" w:pos="360"/>
        </w:tabs>
        <w:ind w:left="360" w:hanging="360"/>
      </w:pPr>
      <w:rPr>
        <w:rFonts w:hint="default"/>
      </w:rPr>
    </w:lvl>
  </w:abstractNum>
  <w:abstractNum w:abstractNumId="14">
    <w:nsid w:val="4B5D04BD"/>
    <w:multiLevelType w:val="hybridMultilevel"/>
    <w:tmpl w:val="E056E6F6"/>
    <w:lvl w:ilvl="0" w:tplc="10090015">
      <w:start w:val="1"/>
      <w:numFmt w:val="upperLetter"/>
      <w:lvlText w:val="%1."/>
      <w:lvlJc w:val="left"/>
      <w:pPr>
        <w:tabs>
          <w:tab w:val="num" w:pos="720"/>
        </w:tabs>
        <w:ind w:left="720" w:hanging="360"/>
      </w:pPr>
    </w:lvl>
    <w:lvl w:ilvl="1" w:tplc="93B4E7B2" w:tentative="1">
      <w:start w:val="1"/>
      <w:numFmt w:val="bullet"/>
      <w:lvlText w:val=""/>
      <w:lvlJc w:val="left"/>
      <w:pPr>
        <w:tabs>
          <w:tab w:val="num" w:pos="1440"/>
        </w:tabs>
        <w:ind w:left="1440" w:hanging="360"/>
      </w:pPr>
      <w:rPr>
        <w:rFonts w:ascii="Wingdings 2" w:hAnsi="Wingdings 2" w:hint="default"/>
      </w:rPr>
    </w:lvl>
    <w:lvl w:ilvl="2" w:tplc="3B08EDD4" w:tentative="1">
      <w:start w:val="1"/>
      <w:numFmt w:val="bullet"/>
      <w:lvlText w:val=""/>
      <w:lvlJc w:val="left"/>
      <w:pPr>
        <w:tabs>
          <w:tab w:val="num" w:pos="2160"/>
        </w:tabs>
        <w:ind w:left="2160" w:hanging="360"/>
      </w:pPr>
      <w:rPr>
        <w:rFonts w:ascii="Wingdings 2" w:hAnsi="Wingdings 2" w:hint="default"/>
      </w:rPr>
    </w:lvl>
    <w:lvl w:ilvl="3" w:tplc="8EFE20F0" w:tentative="1">
      <w:start w:val="1"/>
      <w:numFmt w:val="bullet"/>
      <w:lvlText w:val=""/>
      <w:lvlJc w:val="left"/>
      <w:pPr>
        <w:tabs>
          <w:tab w:val="num" w:pos="2880"/>
        </w:tabs>
        <w:ind w:left="2880" w:hanging="360"/>
      </w:pPr>
      <w:rPr>
        <w:rFonts w:ascii="Wingdings 2" w:hAnsi="Wingdings 2" w:hint="default"/>
      </w:rPr>
    </w:lvl>
    <w:lvl w:ilvl="4" w:tplc="1952E6C8" w:tentative="1">
      <w:start w:val="1"/>
      <w:numFmt w:val="bullet"/>
      <w:lvlText w:val=""/>
      <w:lvlJc w:val="left"/>
      <w:pPr>
        <w:tabs>
          <w:tab w:val="num" w:pos="3600"/>
        </w:tabs>
        <w:ind w:left="3600" w:hanging="360"/>
      </w:pPr>
      <w:rPr>
        <w:rFonts w:ascii="Wingdings 2" w:hAnsi="Wingdings 2" w:hint="default"/>
      </w:rPr>
    </w:lvl>
    <w:lvl w:ilvl="5" w:tplc="308A7108" w:tentative="1">
      <w:start w:val="1"/>
      <w:numFmt w:val="bullet"/>
      <w:lvlText w:val=""/>
      <w:lvlJc w:val="left"/>
      <w:pPr>
        <w:tabs>
          <w:tab w:val="num" w:pos="4320"/>
        </w:tabs>
        <w:ind w:left="4320" w:hanging="360"/>
      </w:pPr>
      <w:rPr>
        <w:rFonts w:ascii="Wingdings 2" w:hAnsi="Wingdings 2" w:hint="default"/>
      </w:rPr>
    </w:lvl>
    <w:lvl w:ilvl="6" w:tplc="A3384A6C" w:tentative="1">
      <w:start w:val="1"/>
      <w:numFmt w:val="bullet"/>
      <w:lvlText w:val=""/>
      <w:lvlJc w:val="left"/>
      <w:pPr>
        <w:tabs>
          <w:tab w:val="num" w:pos="5040"/>
        </w:tabs>
        <w:ind w:left="5040" w:hanging="360"/>
      </w:pPr>
      <w:rPr>
        <w:rFonts w:ascii="Wingdings 2" w:hAnsi="Wingdings 2" w:hint="default"/>
      </w:rPr>
    </w:lvl>
    <w:lvl w:ilvl="7" w:tplc="A1F83FE4" w:tentative="1">
      <w:start w:val="1"/>
      <w:numFmt w:val="bullet"/>
      <w:lvlText w:val=""/>
      <w:lvlJc w:val="left"/>
      <w:pPr>
        <w:tabs>
          <w:tab w:val="num" w:pos="5760"/>
        </w:tabs>
        <w:ind w:left="5760" w:hanging="360"/>
      </w:pPr>
      <w:rPr>
        <w:rFonts w:ascii="Wingdings 2" w:hAnsi="Wingdings 2" w:hint="default"/>
      </w:rPr>
    </w:lvl>
    <w:lvl w:ilvl="8" w:tplc="69FA0C14" w:tentative="1">
      <w:start w:val="1"/>
      <w:numFmt w:val="bullet"/>
      <w:lvlText w:val=""/>
      <w:lvlJc w:val="left"/>
      <w:pPr>
        <w:tabs>
          <w:tab w:val="num" w:pos="6480"/>
        </w:tabs>
        <w:ind w:left="6480" w:hanging="360"/>
      </w:pPr>
      <w:rPr>
        <w:rFonts w:ascii="Wingdings 2" w:hAnsi="Wingdings 2" w:hint="default"/>
      </w:rPr>
    </w:lvl>
  </w:abstractNum>
  <w:abstractNum w:abstractNumId="15">
    <w:nsid w:val="4D173309"/>
    <w:multiLevelType w:val="hybridMultilevel"/>
    <w:tmpl w:val="2E2493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1D765A1"/>
    <w:multiLevelType w:val="hybridMultilevel"/>
    <w:tmpl w:val="1D828E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6553BD2"/>
    <w:multiLevelType w:val="hybridMultilevel"/>
    <w:tmpl w:val="5456D0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E4669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09458E9"/>
    <w:multiLevelType w:val="hybridMultilevel"/>
    <w:tmpl w:val="33D8695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621F7F5C"/>
    <w:multiLevelType w:val="hybridMultilevel"/>
    <w:tmpl w:val="608672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2AB75B0"/>
    <w:multiLevelType w:val="hybridMultilevel"/>
    <w:tmpl w:val="5FB6437A"/>
    <w:lvl w:ilvl="0" w:tplc="8924C300">
      <w:start w:val="1"/>
      <w:numFmt w:val="lowerLetter"/>
      <w:lvlText w:val="%1)"/>
      <w:lvlJc w:val="left"/>
      <w:pPr>
        <w:ind w:left="1353" w:hanging="360"/>
      </w:pPr>
      <w:rPr>
        <w:rFonts w:hint="default"/>
        <w:b/>
      </w:rPr>
    </w:lvl>
    <w:lvl w:ilvl="1" w:tplc="10090019" w:tentative="1">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abstractNum w:abstractNumId="22">
    <w:nsid w:val="6A7A266A"/>
    <w:multiLevelType w:val="hybridMultilevel"/>
    <w:tmpl w:val="D32A8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D8E4239"/>
    <w:multiLevelType w:val="hybridMultilevel"/>
    <w:tmpl w:val="6B5AE95E"/>
    <w:lvl w:ilvl="0" w:tplc="10090001">
      <w:start w:val="1"/>
      <w:numFmt w:val="bullet"/>
      <w:lvlText w:val=""/>
      <w:lvlJc w:val="left"/>
      <w:pPr>
        <w:ind w:left="774" w:hanging="360"/>
      </w:pPr>
      <w:rPr>
        <w:rFonts w:ascii="Symbol" w:hAnsi="Symbol" w:hint="default"/>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24">
    <w:nsid w:val="755E5CDD"/>
    <w:multiLevelType w:val="hybridMultilevel"/>
    <w:tmpl w:val="B64C230A"/>
    <w:lvl w:ilvl="0" w:tplc="99FAB204">
      <w:start w:val="1"/>
      <w:numFmt w:val="lowerLetter"/>
      <w:lvlText w:val="%1)"/>
      <w:lvlJc w:val="left"/>
      <w:pPr>
        <w:ind w:left="1353" w:hanging="360"/>
      </w:pPr>
      <w:rPr>
        <w:rFonts w:hint="default"/>
        <w:b/>
        <w:sz w:val="22"/>
        <w:szCs w:val="22"/>
      </w:rPr>
    </w:lvl>
    <w:lvl w:ilvl="1" w:tplc="10090019" w:tentative="1">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abstractNum w:abstractNumId="25">
    <w:nsid w:val="763355B3"/>
    <w:multiLevelType w:val="hybridMultilevel"/>
    <w:tmpl w:val="20D29E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86C0A21"/>
    <w:multiLevelType w:val="hybridMultilevel"/>
    <w:tmpl w:val="7B2244FE"/>
    <w:lvl w:ilvl="0" w:tplc="FB8E138A">
      <w:start w:val="1"/>
      <w:numFmt w:val="bullet"/>
      <w:lvlText w:val=""/>
      <w:lvlJc w:val="left"/>
      <w:pPr>
        <w:tabs>
          <w:tab w:val="num" w:pos="720"/>
        </w:tabs>
        <w:ind w:left="720" w:hanging="360"/>
      </w:pPr>
      <w:rPr>
        <w:rFonts w:ascii="Wingdings 2" w:hAnsi="Wingdings 2" w:hint="default"/>
      </w:rPr>
    </w:lvl>
    <w:lvl w:ilvl="1" w:tplc="93B4E7B2" w:tentative="1">
      <w:start w:val="1"/>
      <w:numFmt w:val="bullet"/>
      <w:lvlText w:val=""/>
      <w:lvlJc w:val="left"/>
      <w:pPr>
        <w:tabs>
          <w:tab w:val="num" w:pos="1440"/>
        </w:tabs>
        <w:ind w:left="1440" w:hanging="360"/>
      </w:pPr>
      <w:rPr>
        <w:rFonts w:ascii="Wingdings 2" w:hAnsi="Wingdings 2" w:hint="default"/>
      </w:rPr>
    </w:lvl>
    <w:lvl w:ilvl="2" w:tplc="3B08EDD4" w:tentative="1">
      <w:start w:val="1"/>
      <w:numFmt w:val="bullet"/>
      <w:lvlText w:val=""/>
      <w:lvlJc w:val="left"/>
      <w:pPr>
        <w:tabs>
          <w:tab w:val="num" w:pos="2160"/>
        </w:tabs>
        <w:ind w:left="2160" w:hanging="360"/>
      </w:pPr>
      <w:rPr>
        <w:rFonts w:ascii="Wingdings 2" w:hAnsi="Wingdings 2" w:hint="default"/>
      </w:rPr>
    </w:lvl>
    <w:lvl w:ilvl="3" w:tplc="8EFE20F0" w:tentative="1">
      <w:start w:val="1"/>
      <w:numFmt w:val="bullet"/>
      <w:lvlText w:val=""/>
      <w:lvlJc w:val="left"/>
      <w:pPr>
        <w:tabs>
          <w:tab w:val="num" w:pos="2880"/>
        </w:tabs>
        <w:ind w:left="2880" w:hanging="360"/>
      </w:pPr>
      <w:rPr>
        <w:rFonts w:ascii="Wingdings 2" w:hAnsi="Wingdings 2" w:hint="default"/>
      </w:rPr>
    </w:lvl>
    <w:lvl w:ilvl="4" w:tplc="1952E6C8" w:tentative="1">
      <w:start w:val="1"/>
      <w:numFmt w:val="bullet"/>
      <w:lvlText w:val=""/>
      <w:lvlJc w:val="left"/>
      <w:pPr>
        <w:tabs>
          <w:tab w:val="num" w:pos="3600"/>
        </w:tabs>
        <w:ind w:left="3600" w:hanging="360"/>
      </w:pPr>
      <w:rPr>
        <w:rFonts w:ascii="Wingdings 2" w:hAnsi="Wingdings 2" w:hint="default"/>
      </w:rPr>
    </w:lvl>
    <w:lvl w:ilvl="5" w:tplc="308A7108" w:tentative="1">
      <w:start w:val="1"/>
      <w:numFmt w:val="bullet"/>
      <w:lvlText w:val=""/>
      <w:lvlJc w:val="left"/>
      <w:pPr>
        <w:tabs>
          <w:tab w:val="num" w:pos="4320"/>
        </w:tabs>
        <w:ind w:left="4320" w:hanging="360"/>
      </w:pPr>
      <w:rPr>
        <w:rFonts w:ascii="Wingdings 2" w:hAnsi="Wingdings 2" w:hint="default"/>
      </w:rPr>
    </w:lvl>
    <w:lvl w:ilvl="6" w:tplc="A3384A6C" w:tentative="1">
      <w:start w:val="1"/>
      <w:numFmt w:val="bullet"/>
      <w:lvlText w:val=""/>
      <w:lvlJc w:val="left"/>
      <w:pPr>
        <w:tabs>
          <w:tab w:val="num" w:pos="5040"/>
        </w:tabs>
        <w:ind w:left="5040" w:hanging="360"/>
      </w:pPr>
      <w:rPr>
        <w:rFonts w:ascii="Wingdings 2" w:hAnsi="Wingdings 2" w:hint="default"/>
      </w:rPr>
    </w:lvl>
    <w:lvl w:ilvl="7" w:tplc="A1F83FE4" w:tentative="1">
      <w:start w:val="1"/>
      <w:numFmt w:val="bullet"/>
      <w:lvlText w:val=""/>
      <w:lvlJc w:val="left"/>
      <w:pPr>
        <w:tabs>
          <w:tab w:val="num" w:pos="5760"/>
        </w:tabs>
        <w:ind w:left="5760" w:hanging="360"/>
      </w:pPr>
      <w:rPr>
        <w:rFonts w:ascii="Wingdings 2" w:hAnsi="Wingdings 2" w:hint="default"/>
      </w:rPr>
    </w:lvl>
    <w:lvl w:ilvl="8" w:tplc="69FA0C14" w:tentative="1">
      <w:start w:val="1"/>
      <w:numFmt w:val="bullet"/>
      <w:lvlText w:val=""/>
      <w:lvlJc w:val="left"/>
      <w:pPr>
        <w:tabs>
          <w:tab w:val="num" w:pos="6480"/>
        </w:tabs>
        <w:ind w:left="6480" w:hanging="360"/>
      </w:pPr>
      <w:rPr>
        <w:rFonts w:ascii="Wingdings 2" w:hAnsi="Wingdings 2" w:hint="default"/>
      </w:rPr>
    </w:lvl>
  </w:abstractNum>
  <w:abstractNum w:abstractNumId="27">
    <w:nsid w:val="7A014ACC"/>
    <w:multiLevelType w:val="hybridMultilevel"/>
    <w:tmpl w:val="F91C2C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7B890D3E"/>
    <w:multiLevelType w:val="hybridMultilevel"/>
    <w:tmpl w:val="4CCCA59A"/>
    <w:lvl w:ilvl="0" w:tplc="6C405E3A">
      <w:start w:val="1"/>
      <w:numFmt w:val="decimal"/>
      <w:lvlText w:val="%1."/>
      <w:lvlJc w:val="left"/>
      <w:pPr>
        <w:ind w:left="720" w:hanging="360"/>
      </w:pPr>
      <w:rPr>
        <w:rFonts w:ascii="Palatino Linotype" w:hAnsi="Palatino Linotype" w:cs="Palatino-Roman" w:hint="default"/>
        <w:b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7EE6192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8"/>
  </w:num>
  <w:num w:numId="2">
    <w:abstractNumId w:val="19"/>
  </w:num>
  <w:num w:numId="3">
    <w:abstractNumId w:val="18"/>
  </w:num>
  <w:num w:numId="4">
    <w:abstractNumId w:val="29"/>
  </w:num>
  <w:num w:numId="5">
    <w:abstractNumId w:val="13"/>
  </w:num>
  <w:num w:numId="6">
    <w:abstractNumId w:val="3"/>
  </w:num>
  <w:num w:numId="7">
    <w:abstractNumId w:val="17"/>
  </w:num>
  <w:num w:numId="8">
    <w:abstractNumId w:val="7"/>
  </w:num>
  <w:num w:numId="9">
    <w:abstractNumId w:val="4"/>
  </w:num>
  <w:num w:numId="10">
    <w:abstractNumId w:val="26"/>
  </w:num>
  <w:num w:numId="11">
    <w:abstractNumId w:val="1"/>
  </w:num>
  <w:num w:numId="12">
    <w:abstractNumId w:val="2"/>
  </w:num>
  <w:num w:numId="13">
    <w:abstractNumId w:val="27"/>
  </w:num>
  <w:num w:numId="14">
    <w:abstractNumId w:val="11"/>
  </w:num>
  <w:num w:numId="15">
    <w:abstractNumId w:val="22"/>
  </w:num>
  <w:num w:numId="16">
    <w:abstractNumId w:val="15"/>
  </w:num>
  <w:num w:numId="17">
    <w:abstractNumId w:val="20"/>
  </w:num>
  <w:num w:numId="18">
    <w:abstractNumId w:val="9"/>
  </w:num>
  <w:num w:numId="19">
    <w:abstractNumId w:val="12"/>
  </w:num>
  <w:num w:numId="20">
    <w:abstractNumId w:val="6"/>
  </w:num>
  <w:num w:numId="21">
    <w:abstractNumId w:val="23"/>
  </w:num>
  <w:num w:numId="22">
    <w:abstractNumId w:val="10"/>
  </w:num>
  <w:num w:numId="23">
    <w:abstractNumId w:val="16"/>
  </w:num>
  <w:num w:numId="24">
    <w:abstractNumId w:val="0"/>
  </w:num>
  <w:num w:numId="25">
    <w:abstractNumId w:val="21"/>
  </w:num>
  <w:num w:numId="26">
    <w:abstractNumId w:val="24"/>
  </w:num>
  <w:num w:numId="27">
    <w:abstractNumId w:val="14"/>
  </w:num>
  <w:num w:numId="28">
    <w:abstractNumId w:val="8"/>
  </w:num>
  <w:num w:numId="29">
    <w:abstractNumId w:val="5"/>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footnotePr>
    <w:numStart w:val="2"/>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4B3"/>
    <w:rsid w:val="000224CB"/>
    <w:rsid w:val="0002660A"/>
    <w:rsid w:val="00061AF7"/>
    <w:rsid w:val="00077699"/>
    <w:rsid w:val="00091332"/>
    <w:rsid w:val="000D5728"/>
    <w:rsid w:val="00172350"/>
    <w:rsid w:val="001C73C4"/>
    <w:rsid w:val="0020119B"/>
    <w:rsid w:val="00207BAC"/>
    <w:rsid w:val="002B6171"/>
    <w:rsid w:val="00373228"/>
    <w:rsid w:val="003D4882"/>
    <w:rsid w:val="003E35EC"/>
    <w:rsid w:val="00413F8C"/>
    <w:rsid w:val="00457542"/>
    <w:rsid w:val="00473D46"/>
    <w:rsid w:val="004B70B5"/>
    <w:rsid w:val="005132B4"/>
    <w:rsid w:val="00525D87"/>
    <w:rsid w:val="005625E6"/>
    <w:rsid w:val="00586F21"/>
    <w:rsid w:val="005B79EE"/>
    <w:rsid w:val="005E70AB"/>
    <w:rsid w:val="006838E1"/>
    <w:rsid w:val="00697918"/>
    <w:rsid w:val="006A5502"/>
    <w:rsid w:val="006F408B"/>
    <w:rsid w:val="00741ECE"/>
    <w:rsid w:val="007544B3"/>
    <w:rsid w:val="00762291"/>
    <w:rsid w:val="0076234A"/>
    <w:rsid w:val="00772CBC"/>
    <w:rsid w:val="007D344B"/>
    <w:rsid w:val="007D4FF7"/>
    <w:rsid w:val="00820BE7"/>
    <w:rsid w:val="00821D34"/>
    <w:rsid w:val="008C6DED"/>
    <w:rsid w:val="008F7581"/>
    <w:rsid w:val="00937FEE"/>
    <w:rsid w:val="00950F7F"/>
    <w:rsid w:val="00AB2E5E"/>
    <w:rsid w:val="00AB70DD"/>
    <w:rsid w:val="00B20FB6"/>
    <w:rsid w:val="00B37DB0"/>
    <w:rsid w:val="00B80762"/>
    <w:rsid w:val="00BF550C"/>
    <w:rsid w:val="00C10E09"/>
    <w:rsid w:val="00D27725"/>
    <w:rsid w:val="00D27E80"/>
    <w:rsid w:val="00D31BD9"/>
    <w:rsid w:val="00D8102C"/>
    <w:rsid w:val="00D96748"/>
    <w:rsid w:val="00E62B6B"/>
    <w:rsid w:val="00E64F2E"/>
    <w:rsid w:val="00EA1926"/>
    <w:rsid w:val="00FA31F1"/>
    <w:rsid w:val="00FD3FE2"/>
    <w:rsid w:val="00FF2A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FB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5">
    <w:name w:val="heading 5"/>
    <w:basedOn w:val="Normal"/>
    <w:next w:val="Normal"/>
    <w:link w:val="Heading5Char"/>
    <w:qFormat/>
    <w:rsid w:val="007D344B"/>
    <w:pPr>
      <w:widowControl w:val="0"/>
      <w:overflowPunct/>
      <w:autoSpaceDE/>
      <w:autoSpaceDN/>
      <w:adjustRightInd/>
      <w:spacing w:before="240" w:after="60"/>
      <w:textAlignment w:val="auto"/>
      <w:outlineLvl w:val="4"/>
    </w:pPr>
    <w:rPr>
      <w:b/>
      <w:bCs/>
      <w:i/>
      <w:i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44B3"/>
    <w:pPr>
      <w:autoSpaceDE w:val="0"/>
      <w:autoSpaceDN w:val="0"/>
      <w:adjustRightInd w:val="0"/>
      <w:spacing w:after="0" w:line="240" w:lineRule="auto"/>
    </w:pPr>
    <w:rPr>
      <w:rFonts w:ascii="Palatino Linotype" w:hAnsi="Palatino Linotype" w:cs="Palatino Linotype"/>
      <w:color w:val="000000"/>
      <w:sz w:val="24"/>
      <w:szCs w:val="24"/>
    </w:rPr>
  </w:style>
  <w:style w:type="character" w:styleId="Hyperlink">
    <w:name w:val="Hyperlink"/>
    <w:basedOn w:val="DefaultParagraphFont"/>
    <w:uiPriority w:val="99"/>
    <w:unhideWhenUsed/>
    <w:rsid w:val="007544B3"/>
    <w:rPr>
      <w:color w:val="0000FF" w:themeColor="hyperlink"/>
      <w:u w:val="single"/>
    </w:rPr>
  </w:style>
  <w:style w:type="character" w:customStyle="1" w:styleId="Heading5Char">
    <w:name w:val="Heading 5 Char"/>
    <w:basedOn w:val="DefaultParagraphFont"/>
    <w:link w:val="Heading5"/>
    <w:rsid w:val="007D344B"/>
    <w:rPr>
      <w:rFonts w:ascii="Times New Roman" w:eastAsia="Times New Roman" w:hAnsi="Times New Roman" w:cs="Times New Roman"/>
      <w:b/>
      <w:bCs/>
      <w:i/>
      <w:iCs/>
      <w:snapToGrid w:val="0"/>
      <w:sz w:val="26"/>
      <w:szCs w:val="26"/>
      <w:lang w:val="en-US"/>
    </w:rPr>
  </w:style>
  <w:style w:type="paragraph" w:styleId="BodyTextIndent">
    <w:name w:val="Body Text Indent"/>
    <w:basedOn w:val="Normal"/>
    <w:link w:val="BodyTextIndentChar"/>
    <w:semiHidden/>
    <w:rsid w:val="007D344B"/>
    <w:pPr>
      <w:widowControl w:val="0"/>
      <w:overflowPunct/>
      <w:autoSpaceDE/>
      <w:autoSpaceDN/>
      <w:adjustRightInd/>
      <w:spacing w:after="120"/>
      <w:ind w:left="360"/>
      <w:textAlignment w:val="auto"/>
    </w:pPr>
    <w:rPr>
      <w:snapToGrid w:val="0"/>
      <w:sz w:val="24"/>
    </w:rPr>
  </w:style>
  <w:style w:type="character" w:customStyle="1" w:styleId="BodyTextIndentChar">
    <w:name w:val="Body Text Indent Char"/>
    <w:basedOn w:val="DefaultParagraphFont"/>
    <w:link w:val="BodyTextIndent"/>
    <w:semiHidden/>
    <w:rsid w:val="007D344B"/>
    <w:rPr>
      <w:rFonts w:ascii="Times New Roman" w:eastAsia="Times New Roman" w:hAnsi="Times New Roman" w:cs="Times New Roman"/>
      <w:snapToGrid w:val="0"/>
      <w:sz w:val="24"/>
      <w:szCs w:val="20"/>
      <w:lang w:val="en-US"/>
    </w:rPr>
  </w:style>
  <w:style w:type="paragraph" w:styleId="Header">
    <w:name w:val="header"/>
    <w:basedOn w:val="Normal"/>
    <w:link w:val="HeaderChar"/>
    <w:semiHidden/>
    <w:rsid w:val="007D344B"/>
    <w:pPr>
      <w:tabs>
        <w:tab w:val="center" w:pos="4320"/>
        <w:tab w:val="right" w:pos="8640"/>
      </w:tabs>
      <w:overflowPunct/>
      <w:autoSpaceDE/>
      <w:autoSpaceDN/>
      <w:adjustRightInd/>
      <w:textAlignment w:val="auto"/>
    </w:pPr>
    <w:rPr>
      <w:sz w:val="24"/>
    </w:rPr>
  </w:style>
  <w:style w:type="character" w:customStyle="1" w:styleId="HeaderChar">
    <w:name w:val="Header Char"/>
    <w:basedOn w:val="DefaultParagraphFont"/>
    <w:link w:val="Header"/>
    <w:semiHidden/>
    <w:rsid w:val="007D344B"/>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7D344B"/>
    <w:pPr>
      <w:overflowPunct/>
      <w:autoSpaceDE/>
      <w:autoSpaceDN/>
      <w:adjustRightInd/>
      <w:ind w:left="720"/>
      <w:contextualSpacing/>
      <w:textAlignment w:val="auto"/>
    </w:pPr>
    <w:rPr>
      <w:sz w:val="24"/>
      <w:szCs w:val="24"/>
      <w:lang w:val="en-CA" w:eastAsia="en-CA"/>
    </w:rPr>
  </w:style>
  <w:style w:type="table" w:styleId="TableGrid">
    <w:name w:val="Table Grid"/>
    <w:basedOn w:val="TableNormal"/>
    <w:uiPriority w:val="59"/>
    <w:rsid w:val="00821D34"/>
    <w:pPr>
      <w:spacing w:after="0" w:line="240" w:lineRule="auto"/>
    </w:pPr>
    <w:rPr>
      <w:rFonts w:eastAsiaTheme="minorEastAsia"/>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21D34"/>
    <w:pPr>
      <w:overflowPunct/>
      <w:autoSpaceDE/>
      <w:autoSpaceDN/>
      <w:adjustRightInd/>
      <w:spacing w:before="100" w:beforeAutospacing="1" w:after="100" w:afterAutospacing="1"/>
      <w:textAlignment w:val="auto"/>
    </w:pPr>
    <w:rPr>
      <w:sz w:val="24"/>
      <w:szCs w:val="24"/>
      <w:lang w:val="en-CA" w:eastAsia="en-CA"/>
    </w:rPr>
  </w:style>
  <w:style w:type="paragraph" w:styleId="BalloonText">
    <w:name w:val="Balloon Text"/>
    <w:basedOn w:val="Normal"/>
    <w:link w:val="BalloonTextChar"/>
    <w:uiPriority w:val="99"/>
    <w:semiHidden/>
    <w:unhideWhenUsed/>
    <w:rsid w:val="00061A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AF7"/>
    <w:rPr>
      <w:rFonts w:ascii="Segoe UI" w:eastAsia="Times New Roman" w:hAnsi="Segoe UI" w:cs="Segoe UI"/>
      <w:sz w:val="18"/>
      <w:szCs w:val="18"/>
      <w:lang w:val="en-US"/>
    </w:rPr>
  </w:style>
  <w:style w:type="paragraph" w:styleId="Revision">
    <w:name w:val="Revision"/>
    <w:hidden/>
    <w:uiPriority w:val="99"/>
    <w:semiHidden/>
    <w:rsid w:val="00D8102C"/>
    <w:pPr>
      <w:spacing w:after="0" w:line="240" w:lineRule="auto"/>
    </w:pPr>
    <w:rPr>
      <w:rFonts w:ascii="Times New Roman" w:eastAsia="Times New Roman" w:hAnsi="Times New Roman" w:cs="Times New Roman"/>
      <w:sz w:val="20"/>
      <w:szCs w:val="20"/>
      <w:lang w:val="en-US"/>
    </w:rPr>
  </w:style>
  <w:style w:type="paragraph" w:styleId="EndnoteText">
    <w:name w:val="endnote text"/>
    <w:basedOn w:val="Normal"/>
    <w:link w:val="EndnoteTextChar"/>
    <w:uiPriority w:val="99"/>
    <w:semiHidden/>
    <w:unhideWhenUsed/>
    <w:rsid w:val="00BF550C"/>
  </w:style>
  <w:style w:type="character" w:customStyle="1" w:styleId="EndnoteTextChar">
    <w:name w:val="Endnote Text Char"/>
    <w:basedOn w:val="DefaultParagraphFont"/>
    <w:link w:val="EndnoteText"/>
    <w:uiPriority w:val="99"/>
    <w:semiHidden/>
    <w:rsid w:val="00BF550C"/>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BF550C"/>
    <w:rPr>
      <w:vertAlign w:val="superscript"/>
    </w:rPr>
  </w:style>
  <w:style w:type="paragraph" w:styleId="FootnoteText">
    <w:name w:val="footnote text"/>
    <w:basedOn w:val="Normal"/>
    <w:link w:val="FootnoteTextChar"/>
    <w:uiPriority w:val="99"/>
    <w:semiHidden/>
    <w:unhideWhenUsed/>
    <w:rsid w:val="000224CB"/>
  </w:style>
  <w:style w:type="character" w:customStyle="1" w:styleId="FootnoteTextChar">
    <w:name w:val="Footnote Text Char"/>
    <w:basedOn w:val="DefaultParagraphFont"/>
    <w:link w:val="FootnoteText"/>
    <w:uiPriority w:val="99"/>
    <w:semiHidden/>
    <w:rsid w:val="000224CB"/>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224CB"/>
    <w:rPr>
      <w:vertAlign w:val="superscript"/>
    </w:rPr>
  </w:style>
  <w:style w:type="paragraph" w:customStyle="1" w:styleId="resource">
    <w:name w:val="resource"/>
    <w:basedOn w:val="Normal"/>
    <w:rsid w:val="00FD3FE2"/>
    <w:pPr>
      <w:overflowPunct/>
      <w:autoSpaceDE/>
      <w:autoSpaceDN/>
      <w:adjustRightInd/>
      <w:spacing w:before="80" w:after="160"/>
      <w:textAlignment w:val="auto"/>
    </w:pPr>
    <w:rPr>
      <w:rFonts w:ascii="Verdana" w:hAnsi="Verdana"/>
      <w:sz w:val="24"/>
      <w:szCs w:val="24"/>
      <w:lang w:val="en-CA" w:eastAsia="en-CA"/>
    </w:rPr>
  </w:style>
  <w:style w:type="character" w:customStyle="1" w:styleId="searchable">
    <w:name w:val="searchable"/>
    <w:rsid w:val="00FD3FE2"/>
  </w:style>
  <w:style w:type="paragraph" w:styleId="Footer">
    <w:name w:val="footer"/>
    <w:basedOn w:val="Normal"/>
    <w:link w:val="FooterChar"/>
    <w:uiPriority w:val="99"/>
    <w:unhideWhenUsed/>
    <w:rsid w:val="005132B4"/>
    <w:pPr>
      <w:tabs>
        <w:tab w:val="center" w:pos="4680"/>
        <w:tab w:val="right" w:pos="9360"/>
      </w:tabs>
    </w:pPr>
  </w:style>
  <w:style w:type="character" w:customStyle="1" w:styleId="FooterChar">
    <w:name w:val="Footer Char"/>
    <w:basedOn w:val="DefaultParagraphFont"/>
    <w:link w:val="Footer"/>
    <w:uiPriority w:val="99"/>
    <w:rsid w:val="005132B4"/>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FB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5">
    <w:name w:val="heading 5"/>
    <w:basedOn w:val="Normal"/>
    <w:next w:val="Normal"/>
    <w:link w:val="Heading5Char"/>
    <w:qFormat/>
    <w:rsid w:val="007D344B"/>
    <w:pPr>
      <w:widowControl w:val="0"/>
      <w:overflowPunct/>
      <w:autoSpaceDE/>
      <w:autoSpaceDN/>
      <w:adjustRightInd/>
      <w:spacing w:before="240" w:after="60"/>
      <w:textAlignment w:val="auto"/>
      <w:outlineLvl w:val="4"/>
    </w:pPr>
    <w:rPr>
      <w:b/>
      <w:bCs/>
      <w:i/>
      <w:i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44B3"/>
    <w:pPr>
      <w:autoSpaceDE w:val="0"/>
      <w:autoSpaceDN w:val="0"/>
      <w:adjustRightInd w:val="0"/>
      <w:spacing w:after="0" w:line="240" w:lineRule="auto"/>
    </w:pPr>
    <w:rPr>
      <w:rFonts w:ascii="Palatino Linotype" w:hAnsi="Palatino Linotype" w:cs="Palatino Linotype"/>
      <w:color w:val="000000"/>
      <w:sz w:val="24"/>
      <w:szCs w:val="24"/>
    </w:rPr>
  </w:style>
  <w:style w:type="character" w:styleId="Hyperlink">
    <w:name w:val="Hyperlink"/>
    <w:basedOn w:val="DefaultParagraphFont"/>
    <w:uiPriority w:val="99"/>
    <w:unhideWhenUsed/>
    <w:rsid w:val="007544B3"/>
    <w:rPr>
      <w:color w:val="0000FF" w:themeColor="hyperlink"/>
      <w:u w:val="single"/>
    </w:rPr>
  </w:style>
  <w:style w:type="character" w:customStyle="1" w:styleId="Heading5Char">
    <w:name w:val="Heading 5 Char"/>
    <w:basedOn w:val="DefaultParagraphFont"/>
    <w:link w:val="Heading5"/>
    <w:rsid w:val="007D344B"/>
    <w:rPr>
      <w:rFonts w:ascii="Times New Roman" w:eastAsia="Times New Roman" w:hAnsi="Times New Roman" w:cs="Times New Roman"/>
      <w:b/>
      <w:bCs/>
      <w:i/>
      <w:iCs/>
      <w:snapToGrid w:val="0"/>
      <w:sz w:val="26"/>
      <w:szCs w:val="26"/>
      <w:lang w:val="en-US"/>
    </w:rPr>
  </w:style>
  <w:style w:type="paragraph" w:styleId="BodyTextIndent">
    <w:name w:val="Body Text Indent"/>
    <w:basedOn w:val="Normal"/>
    <w:link w:val="BodyTextIndentChar"/>
    <w:semiHidden/>
    <w:rsid w:val="007D344B"/>
    <w:pPr>
      <w:widowControl w:val="0"/>
      <w:overflowPunct/>
      <w:autoSpaceDE/>
      <w:autoSpaceDN/>
      <w:adjustRightInd/>
      <w:spacing w:after="120"/>
      <w:ind w:left="360"/>
      <w:textAlignment w:val="auto"/>
    </w:pPr>
    <w:rPr>
      <w:snapToGrid w:val="0"/>
      <w:sz w:val="24"/>
    </w:rPr>
  </w:style>
  <w:style w:type="character" w:customStyle="1" w:styleId="BodyTextIndentChar">
    <w:name w:val="Body Text Indent Char"/>
    <w:basedOn w:val="DefaultParagraphFont"/>
    <w:link w:val="BodyTextIndent"/>
    <w:semiHidden/>
    <w:rsid w:val="007D344B"/>
    <w:rPr>
      <w:rFonts w:ascii="Times New Roman" w:eastAsia="Times New Roman" w:hAnsi="Times New Roman" w:cs="Times New Roman"/>
      <w:snapToGrid w:val="0"/>
      <w:sz w:val="24"/>
      <w:szCs w:val="20"/>
      <w:lang w:val="en-US"/>
    </w:rPr>
  </w:style>
  <w:style w:type="paragraph" w:styleId="Header">
    <w:name w:val="header"/>
    <w:basedOn w:val="Normal"/>
    <w:link w:val="HeaderChar"/>
    <w:semiHidden/>
    <w:rsid w:val="007D344B"/>
    <w:pPr>
      <w:tabs>
        <w:tab w:val="center" w:pos="4320"/>
        <w:tab w:val="right" w:pos="8640"/>
      </w:tabs>
      <w:overflowPunct/>
      <w:autoSpaceDE/>
      <w:autoSpaceDN/>
      <w:adjustRightInd/>
      <w:textAlignment w:val="auto"/>
    </w:pPr>
    <w:rPr>
      <w:sz w:val="24"/>
    </w:rPr>
  </w:style>
  <w:style w:type="character" w:customStyle="1" w:styleId="HeaderChar">
    <w:name w:val="Header Char"/>
    <w:basedOn w:val="DefaultParagraphFont"/>
    <w:link w:val="Header"/>
    <w:semiHidden/>
    <w:rsid w:val="007D344B"/>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7D344B"/>
    <w:pPr>
      <w:overflowPunct/>
      <w:autoSpaceDE/>
      <w:autoSpaceDN/>
      <w:adjustRightInd/>
      <w:ind w:left="720"/>
      <w:contextualSpacing/>
      <w:textAlignment w:val="auto"/>
    </w:pPr>
    <w:rPr>
      <w:sz w:val="24"/>
      <w:szCs w:val="24"/>
      <w:lang w:val="en-CA" w:eastAsia="en-CA"/>
    </w:rPr>
  </w:style>
  <w:style w:type="table" w:styleId="TableGrid">
    <w:name w:val="Table Grid"/>
    <w:basedOn w:val="TableNormal"/>
    <w:uiPriority w:val="59"/>
    <w:rsid w:val="00821D34"/>
    <w:pPr>
      <w:spacing w:after="0" w:line="240" w:lineRule="auto"/>
    </w:pPr>
    <w:rPr>
      <w:rFonts w:eastAsiaTheme="minorEastAsia"/>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21D34"/>
    <w:pPr>
      <w:overflowPunct/>
      <w:autoSpaceDE/>
      <w:autoSpaceDN/>
      <w:adjustRightInd/>
      <w:spacing w:before="100" w:beforeAutospacing="1" w:after="100" w:afterAutospacing="1"/>
      <w:textAlignment w:val="auto"/>
    </w:pPr>
    <w:rPr>
      <w:sz w:val="24"/>
      <w:szCs w:val="24"/>
      <w:lang w:val="en-CA" w:eastAsia="en-CA"/>
    </w:rPr>
  </w:style>
  <w:style w:type="paragraph" w:styleId="BalloonText">
    <w:name w:val="Balloon Text"/>
    <w:basedOn w:val="Normal"/>
    <w:link w:val="BalloonTextChar"/>
    <w:uiPriority w:val="99"/>
    <w:semiHidden/>
    <w:unhideWhenUsed/>
    <w:rsid w:val="00061A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AF7"/>
    <w:rPr>
      <w:rFonts w:ascii="Segoe UI" w:eastAsia="Times New Roman" w:hAnsi="Segoe UI" w:cs="Segoe UI"/>
      <w:sz w:val="18"/>
      <w:szCs w:val="18"/>
      <w:lang w:val="en-US"/>
    </w:rPr>
  </w:style>
  <w:style w:type="paragraph" w:styleId="Revision">
    <w:name w:val="Revision"/>
    <w:hidden/>
    <w:uiPriority w:val="99"/>
    <w:semiHidden/>
    <w:rsid w:val="00D8102C"/>
    <w:pPr>
      <w:spacing w:after="0" w:line="240" w:lineRule="auto"/>
    </w:pPr>
    <w:rPr>
      <w:rFonts w:ascii="Times New Roman" w:eastAsia="Times New Roman" w:hAnsi="Times New Roman" w:cs="Times New Roman"/>
      <w:sz w:val="20"/>
      <w:szCs w:val="20"/>
      <w:lang w:val="en-US"/>
    </w:rPr>
  </w:style>
  <w:style w:type="paragraph" w:styleId="EndnoteText">
    <w:name w:val="endnote text"/>
    <w:basedOn w:val="Normal"/>
    <w:link w:val="EndnoteTextChar"/>
    <w:uiPriority w:val="99"/>
    <w:semiHidden/>
    <w:unhideWhenUsed/>
    <w:rsid w:val="00BF550C"/>
  </w:style>
  <w:style w:type="character" w:customStyle="1" w:styleId="EndnoteTextChar">
    <w:name w:val="Endnote Text Char"/>
    <w:basedOn w:val="DefaultParagraphFont"/>
    <w:link w:val="EndnoteText"/>
    <w:uiPriority w:val="99"/>
    <w:semiHidden/>
    <w:rsid w:val="00BF550C"/>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BF550C"/>
    <w:rPr>
      <w:vertAlign w:val="superscript"/>
    </w:rPr>
  </w:style>
  <w:style w:type="paragraph" w:styleId="FootnoteText">
    <w:name w:val="footnote text"/>
    <w:basedOn w:val="Normal"/>
    <w:link w:val="FootnoteTextChar"/>
    <w:uiPriority w:val="99"/>
    <w:semiHidden/>
    <w:unhideWhenUsed/>
    <w:rsid w:val="000224CB"/>
  </w:style>
  <w:style w:type="character" w:customStyle="1" w:styleId="FootnoteTextChar">
    <w:name w:val="Footnote Text Char"/>
    <w:basedOn w:val="DefaultParagraphFont"/>
    <w:link w:val="FootnoteText"/>
    <w:uiPriority w:val="99"/>
    <w:semiHidden/>
    <w:rsid w:val="000224CB"/>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224CB"/>
    <w:rPr>
      <w:vertAlign w:val="superscript"/>
    </w:rPr>
  </w:style>
  <w:style w:type="paragraph" w:customStyle="1" w:styleId="resource">
    <w:name w:val="resource"/>
    <w:basedOn w:val="Normal"/>
    <w:rsid w:val="00FD3FE2"/>
    <w:pPr>
      <w:overflowPunct/>
      <w:autoSpaceDE/>
      <w:autoSpaceDN/>
      <w:adjustRightInd/>
      <w:spacing w:before="80" w:after="160"/>
      <w:textAlignment w:val="auto"/>
    </w:pPr>
    <w:rPr>
      <w:rFonts w:ascii="Verdana" w:hAnsi="Verdana"/>
      <w:sz w:val="24"/>
      <w:szCs w:val="24"/>
      <w:lang w:val="en-CA" w:eastAsia="en-CA"/>
    </w:rPr>
  </w:style>
  <w:style w:type="character" w:customStyle="1" w:styleId="searchable">
    <w:name w:val="searchable"/>
    <w:rsid w:val="00FD3FE2"/>
  </w:style>
  <w:style w:type="paragraph" w:styleId="Footer">
    <w:name w:val="footer"/>
    <w:basedOn w:val="Normal"/>
    <w:link w:val="FooterChar"/>
    <w:uiPriority w:val="99"/>
    <w:unhideWhenUsed/>
    <w:rsid w:val="005132B4"/>
    <w:pPr>
      <w:tabs>
        <w:tab w:val="center" w:pos="4680"/>
        <w:tab w:val="right" w:pos="9360"/>
      </w:tabs>
    </w:pPr>
  </w:style>
  <w:style w:type="character" w:customStyle="1" w:styleId="FooterChar">
    <w:name w:val="Footer Char"/>
    <w:basedOn w:val="DefaultParagraphFont"/>
    <w:link w:val="Footer"/>
    <w:uiPriority w:val="99"/>
    <w:rsid w:val="005132B4"/>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31441">
      <w:bodyDiv w:val="1"/>
      <w:marLeft w:val="0"/>
      <w:marRight w:val="0"/>
      <w:marTop w:val="0"/>
      <w:marBottom w:val="0"/>
      <w:divBdr>
        <w:top w:val="none" w:sz="0" w:space="0" w:color="auto"/>
        <w:left w:val="none" w:sz="0" w:space="0" w:color="auto"/>
        <w:bottom w:val="none" w:sz="0" w:space="0" w:color="auto"/>
        <w:right w:val="none" w:sz="0" w:space="0" w:color="auto"/>
      </w:divBdr>
    </w:div>
    <w:div w:id="670529436">
      <w:bodyDiv w:val="1"/>
      <w:marLeft w:val="0"/>
      <w:marRight w:val="0"/>
      <w:marTop w:val="0"/>
      <w:marBottom w:val="0"/>
      <w:divBdr>
        <w:top w:val="none" w:sz="0" w:space="0" w:color="auto"/>
        <w:left w:val="none" w:sz="0" w:space="0" w:color="auto"/>
        <w:bottom w:val="none" w:sz="0" w:space="0" w:color="auto"/>
        <w:right w:val="none" w:sz="0" w:space="0" w:color="auto"/>
      </w:divBdr>
    </w:div>
    <w:div w:id="776098269">
      <w:bodyDiv w:val="1"/>
      <w:marLeft w:val="0"/>
      <w:marRight w:val="0"/>
      <w:marTop w:val="0"/>
      <w:marBottom w:val="0"/>
      <w:divBdr>
        <w:top w:val="none" w:sz="0" w:space="0" w:color="auto"/>
        <w:left w:val="none" w:sz="0" w:space="0" w:color="auto"/>
        <w:bottom w:val="none" w:sz="0" w:space="0" w:color="auto"/>
        <w:right w:val="none" w:sz="0" w:space="0" w:color="auto"/>
      </w:divBdr>
      <w:divsChild>
        <w:div w:id="169569884">
          <w:marLeft w:val="432"/>
          <w:marRight w:val="0"/>
          <w:marTop w:val="120"/>
          <w:marBottom w:val="0"/>
          <w:divBdr>
            <w:top w:val="none" w:sz="0" w:space="0" w:color="auto"/>
            <w:left w:val="none" w:sz="0" w:space="0" w:color="auto"/>
            <w:bottom w:val="none" w:sz="0" w:space="0" w:color="auto"/>
            <w:right w:val="none" w:sz="0" w:space="0" w:color="auto"/>
          </w:divBdr>
        </w:div>
        <w:div w:id="693380682">
          <w:marLeft w:val="432"/>
          <w:marRight w:val="0"/>
          <w:marTop w:val="120"/>
          <w:marBottom w:val="0"/>
          <w:divBdr>
            <w:top w:val="none" w:sz="0" w:space="0" w:color="auto"/>
            <w:left w:val="none" w:sz="0" w:space="0" w:color="auto"/>
            <w:bottom w:val="none" w:sz="0" w:space="0" w:color="auto"/>
            <w:right w:val="none" w:sz="0" w:space="0" w:color="auto"/>
          </w:divBdr>
        </w:div>
        <w:div w:id="1941640538">
          <w:marLeft w:val="432"/>
          <w:marRight w:val="0"/>
          <w:marTop w:val="120"/>
          <w:marBottom w:val="0"/>
          <w:divBdr>
            <w:top w:val="none" w:sz="0" w:space="0" w:color="auto"/>
            <w:left w:val="none" w:sz="0" w:space="0" w:color="auto"/>
            <w:bottom w:val="none" w:sz="0" w:space="0" w:color="auto"/>
            <w:right w:val="none" w:sz="0" w:space="0" w:color="auto"/>
          </w:divBdr>
        </w:div>
        <w:div w:id="362948355">
          <w:marLeft w:val="432"/>
          <w:marRight w:val="0"/>
          <w:marTop w:val="120"/>
          <w:marBottom w:val="0"/>
          <w:divBdr>
            <w:top w:val="none" w:sz="0" w:space="0" w:color="auto"/>
            <w:left w:val="none" w:sz="0" w:space="0" w:color="auto"/>
            <w:bottom w:val="none" w:sz="0" w:space="0" w:color="auto"/>
            <w:right w:val="none" w:sz="0" w:space="0" w:color="auto"/>
          </w:divBdr>
        </w:div>
      </w:divsChild>
    </w:div>
    <w:div w:id="797845824">
      <w:bodyDiv w:val="1"/>
      <w:marLeft w:val="0"/>
      <w:marRight w:val="0"/>
      <w:marTop w:val="0"/>
      <w:marBottom w:val="0"/>
      <w:divBdr>
        <w:top w:val="none" w:sz="0" w:space="0" w:color="auto"/>
        <w:left w:val="none" w:sz="0" w:space="0" w:color="auto"/>
        <w:bottom w:val="none" w:sz="0" w:space="0" w:color="auto"/>
        <w:right w:val="none" w:sz="0" w:space="0" w:color="auto"/>
      </w:divBdr>
    </w:div>
    <w:div w:id="1214077626">
      <w:bodyDiv w:val="1"/>
      <w:marLeft w:val="0"/>
      <w:marRight w:val="0"/>
      <w:marTop w:val="0"/>
      <w:marBottom w:val="0"/>
      <w:divBdr>
        <w:top w:val="none" w:sz="0" w:space="0" w:color="auto"/>
        <w:left w:val="none" w:sz="0" w:space="0" w:color="auto"/>
        <w:bottom w:val="none" w:sz="0" w:space="0" w:color="auto"/>
        <w:right w:val="none" w:sz="0" w:space="0" w:color="auto"/>
      </w:divBdr>
    </w:div>
    <w:div w:id="1247618661">
      <w:bodyDiv w:val="1"/>
      <w:marLeft w:val="0"/>
      <w:marRight w:val="0"/>
      <w:marTop w:val="0"/>
      <w:marBottom w:val="0"/>
      <w:divBdr>
        <w:top w:val="none" w:sz="0" w:space="0" w:color="auto"/>
        <w:left w:val="none" w:sz="0" w:space="0" w:color="auto"/>
        <w:bottom w:val="none" w:sz="0" w:space="0" w:color="auto"/>
        <w:right w:val="none" w:sz="0" w:space="0" w:color="auto"/>
      </w:divBdr>
    </w:div>
    <w:div w:id="1269698474">
      <w:bodyDiv w:val="1"/>
      <w:marLeft w:val="0"/>
      <w:marRight w:val="0"/>
      <w:marTop w:val="0"/>
      <w:marBottom w:val="0"/>
      <w:divBdr>
        <w:top w:val="none" w:sz="0" w:space="0" w:color="auto"/>
        <w:left w:val="none" w:sz="0" w:space="0" w:color="auto"/>
        <w:bottom w:val="none" w:sz="0" w:space="0" w:color="auto"/>
        <w:right w:val="none" w:sz="0" w:space="0" w:color="auto"/>
      </w:divBdr>
    </w:div>
    <w:div w:id="1905290206">
      <w:bodyDiv w:val="1"/>
      <w:marLeft w:val="0"/>
      <w:marRight w:val="0"/>
      <w:marTop w:val="0"/>
      <w:marBottom w:val="0"/>
      <w:divBdr>
        <w:top w:val="none" w:sz="0" w:space="0" w:color="auto"/>
        <w:left w:val="none" w:sz="0" w:space="0" w:color="auto"/>
        <w:bottom w:val="none" w:sz="0" w:space="0" w:color="auto"/>
        <w:right w:val="none" w:sz="0" w:space="0" w:color="auto"/>
      </w:divBdr>
    </w:div>
    <w:div w:id="200084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A3FD7-DE98-4BB0-8684-E70CAEBFF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Isha</dc:creator>
  <cp:lastModifiedBy>Editor</cp:lastModifiedBy>
  <cp:revision>5</cp:revision>
  <cp:lastPrinted>2013-11-16T18:06:00Z</cp:lastPrinted>
  <dcterms:created xsi:type="dcterms:W3CDTF">2016-11-16T03:11:00Z</dcterms:created>
  <dcterms:modified xsi:type="dcterms:W3CDTF">2016-12-27T16:28:00Z</dcterms:modified>
</cp:coreProperties>
</file>