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F0D83" w14:textId="77777777" w:rsidR="00D9341A" w:rsidRPr="00A07D9C" w:rsidRDefault="00D9341A" w:rsidP="00D9341A">
      <w:pPr>
        <w:jc w:val="center"/>
        <w:rPr>
          <w:rFonts w:ascii="Times New Roman" w:eastAsia="Times New Roman" w:hAnsi="Times New Roman" w:cs="Times New Roman"/>
        </w:rPr>
      </w:pPr>
      <w:bookmarkStart w:id="0" w:name="_GoBack"/>
      <w:bookmarkEnd w:id="0"/>
      <w:r w:rsidRPr="00A07D9C">
        <w:rPr>
          <w:rFonts w:ascii="Times New Roman" w:eastAsia="Times New Roman" w:hAnsi="Times New Roman" w:cs="Times New Roman"/>
        </w:rPr>
        <w:t>Appendix A</w:t>
      </w:r>
    </w:p>
    <w:p w14:paraId="7896158E" w14:textId="77777777" w:rsidR="00D9341A" w:rsidRPr="00A07D9C" w:rsidRDefault="00D9341A" w:rsidP="00D9341A">
      <w:pPr>
        <w:rPr>
          <w:rFonts w:ascii="Times New Roman" w:eastAsia="Times New Roman" w:hAnsi="Times New Roman" w:cs="Times New Roman"/>
        </w:rPr>
      </w:pPr>
    </w:p>
    <w:p w14:paraId="30C5E6EB" w14:textId="77777777" w:rsidR="00D9341A" w:rsidRPr="00A07D9C" w:rsidRDefault="00D9341A" w:rsidP="00D9341A">
      <w:pPr>
        <w:jc w:val="center"/>
        <w:rPr>
          <w:rFonts w:ascii="Times New Roman" w:eastAsia="Times New Roman" w:hAnsi="Times New Roman" w:cs="Times New Roman"/>
        </w:rPr>
      </w:pPr>
      <w:r w:rsidRPr="00A07D9C">
        <w:rPr>
          <w:rFonts w:ascii="Times New Roman" w:eastAsia="Times New Roman" w:hAnsi="Times New Roman" w:cs="Times New Roman"/>
        </w:rPr>
        <w:t>Science, Health, and Engineering Notebook Assignment Description and Rubric</w:t>
      </w:r>
    </w:p>
    <w:p w14:paraId="33388270" w14:textId="77777777" w:rsidR="00D9341A" w:rsidRPr="00A07D9C" w:rsidRDefault="00D9341A" w:rsidP="00D9341A">
      <w:pPr>
        <w:rPr>
          <w:rFonts w:ascii="Times New Roman" w:hAnsi="Times New Roman" w:cs="Times New Roman"/>
        </w:rPr>
      </w:pPr>
    </w:p>
    <w:p w14:paraId="19F0DDF4" w14:textId="77777777" w:rsidR="00D9341A" w:rsidRPr="00A07D9C" w:rsidRDefault="00D9341A" w:rsidP="00D9341A">
      <w:pPr>
        <w:rPr>
          <w:rFonts w:ascii="Times New Roman" w:hAnsi="Times New Roman" w:cs="Times New Roman"/>
        </w:rPr>
      </w:pPr>
      <w:r w:rsidRPr="00A07D9C">
        <w:rPr>
          <w:rFonts w:ascii="Times New Roman" w:hAnsi="Times New Roman" w:cs="Times New Roman"/>
          <w:i/>
          <w:color w:val="000000" w:themeColor="text1"/>
        </w:rPr>
        <w:t>Goal:</w:t>
      </w:r>
      <w:r w:rsidRPr="00A07D9C">
        <w:rPr>
          <w:rFonts w:ascii="Times New Roman" w:hAnsi="Times New Roman" w:cs="Times New Roman"/>
        </w:rPr>
        <w:t xml:space="preserve"> The teacher candidate will utilize and complete a Science, Health, and Engineering Notebook during class in order to facilitate their own learning and to explore it as a tool for use in future teaching.</w:t>
      </w:r>
    </w:p>
    <w:p w14:paraId="487F9642" w14:textId="77777777" w:rsidR="00D9341A" w:rsidRPr="00A07D9C" w:rsidRDefault="00D9341A" w:rsidP="00D9341A">
      <w:pPr>
        <w:jc w:val="center"/>
        <w:rPr>
          <w:rFonts w:ascii="Times New Roman" w:hAnsi="Times New Roman" w:cs="Times New Roman"/>
        </w:rPr>
      </w:pPr>
    </w:p>
    <w:p w14:paraId="61B439CA" w14:textId="50CF904B" w:rsidR="00D9341A" w:rsidRPr="00A07D9C" w:rsidRDefault="00D9341A" w:rsidP="00D9341A">
      <w:pPr>
        <w:rPr>
          <w:rFonts w:ascii="Times New Roman" w:hAnsi="Times New Roman" w:cs="Times New Roman"/>
          <w:color w:val="000000" w:themeColor="text1"/>
        </w:rPr>
      </w:pPr>
      <w:r w:rsidRPr="00A07D9C">
        <w:rPr>
          <w:rFonts w:ascii="Times New Roman" w:hAnsi="Times New Roman" w:cs="Times New Roman"/>
          <w:i/>
          <w:color w:val="000000" w:themeColor="text1"/>
        </w:rPr>
        <w:t>Purpose and Description</w:t>
      </w:r>
      <w:r w:rsidRPr="00A07D9C">
        <w:rPr>
          <w:rFonts w:ascii="Times New Roman" w:hAnsi="Times New Roman" w:cs="Times New Roman"/>
          <w:color w:val="000000" w:themeColor="text1"/>
        </w:rPr>
        <w:t xml:space="preserve">: The purpose of Science, Health, and Engineering Notebook in this methods course is to allow you to </w:t>
      </w:r>
      <w:r w:rsidRPr="00A07D9C">
        <w:rPr>
          <w:rFonts w:ascii="Times New Roman" w:hAnsi="Times New Roman" w:cs="Times New Roman"/>
          <w:b/>
          <w:color w:val="000000" w:themeColor="text1"/>
        </w:rPr>
        <w:t>explore if and how</w:t>
      </w:r>
      <w:r w:rsidRPr="00A07D9C">
        <w:rPr>
          <w:rFonts w:ascii="Times New Roman" w:hAnsi="Times New Roman" w:cs="Times New Roman"/>
          <w:color w:val="000000" w:themeColor="text1"/>
        </w:rPr>
        <w:t xml:space="preserve"> you will use this tool </w:t>
      </w:r>
      <w:r w:rsidRPr="00A07D9C">
        <w:rPr>
          <w:rFonts w:ascii="Times New Roman" w:hAnsi="Times New Roman" w:cs="Times New Roman"/>
          <w:b/>
          <w:color w:val="000000" w:themeColor="text1"/>
        </w:rPr>
        <w:t>as a teacher</w:t>
      </w:r>
      <w:r w:rsidRPr="00A07D9C">
        <w:rPr>
          <w:rFonts w:ascii="Times New Roman" w:hAnsi="Times New Roman" w:cs="Times New Roman"/>
          <w:color w:val="000000" w:themeColor="text1"/>
        </w:rPr>
        <w:t xml:space="preserve"> in your own science, health, and engineering instruction. You will use it both as a learner and as a teacher this semester. As a learner, you will experience the Notebook in order to gain insights into how your elementary students can/will use notebooks. As a teacher, you will examine elements of the notebook that you would like to implement in your future classroom. For this reason, you will use </w:t>
      </w:r>
      <w:r w:rsidR="00A460E8">
        <w:rPr>
          <w:rFonts w:ascii="Times New Roman" w:hAnsi="Times New Roman" w:cs="Times New Roman"/>
          <w:color w:val="000000" w:themeColor="text1"/>
        </w:rPr>
        <w:t xml:space="preserve">one </w:t>
      </w:r>
      <w:r w:rsidRPr="00A07D9C">
        <w:rPr>
          <w:rFonts w:ascii="Times New Roman" w:hAnsi="Times New Roman" w:cs="Times New Roman"/>
          <w:color w:val="000000" w:themeColor="text1"/>
        </w:rPr>
        <w:t xml:space="preserve">side of your notebook when you have your “student hat” on, and you will use the </w:t>
      </w:r>
      <w:r w:rsidR="00A460E8">
        <w:rPr>
          <w:rFonts w:ascii="Times New Roman" w:hAnsi="Times New Roman" w:cs="Times New Roman"/>
          <w:color w:val="000000" w:themeColor="text1"/>
        </w:rPr>
        <w:t>other</w:t>
      </w:r>
      <w:r w:rsidR="00A460E8" w:rsidRPr="00A07D9C">
        <w:rPr>
          <w:rFonts w:ascii="Times New Roman" w:hAnsi="Times New Roman" w:cs="Times New Roman"/>
          <w:color w:val="000000" w:themeColor="text1"/>
        </w:rPr>
        <w:t xml:space="preserve"> </w:t>
      </w:r>
      <w:r w:rsidRPr="00A07D9C">
        <w:rPr>
          <w:rFonts w:ascii="Times New Roman" w:hAnsi="Times New Roman" w:cs="Times New Roman"/>
          <w:color w:val="000000" w:themeColor="text1"/>
        </w:rPr>
        <w:t>side of your notebook when you have your “teacher hat” on (</w:t>
      </w:r>
      <w:r w:rsidRPr="00A07D9C">
        <w:rPr>
          <w:rFonts w:ascii="Times New Roman" w:hAnsi="Times New Roman" w:cs="Times New Roman"/>
        </w:rPr>
        <w:t>Young, 2012)</w:t>
      </w:r>
      <w:r w:rsidRPr="00A07D9C">
        <w:rPr>
          <w:rFonts w:ascii="Times New Roman" w:hAnsi="Times New Roman" w:cs="Times New Roman"/>
          <w:color w:val="000000" w:themeColor="text1"/>
        </w:rPr>
        <w:t>:</w:t>
      </w:r>
    </w:p>
    <w:p w14:paraId="5A19F617" w14:textId="77777777" w:rsidR="00D9341A" w:rsidRPr="00A07D9C" w:rsidRDefault="00D9341A" w:rsidP="00D9341A">
      <w:pPr>
        <w:rPr>
          <w:rFonts w:ascii="Times New Roman" w:hAnsi="Times New Roman"/>
          <w:color w:val="000000" w:themeColor="text1"/>
        </w:rPr>
      </w:pPr>
    </w:p>
    <w:p w14:paraId="3102A5ED" w14:textId="77777777" w:rsidR="00D9341A" w:rsidRPr="00A07D9C" w:rsidRDefault="00D9341A" w:rsidP="00D9341A">
      <w:pPr>
        <w:rPr>
          <w:rFonts w:ascii="Times New Roman" w:hAnsi="Times New Roman"/>
          <w:color w:val="000000" w:themeColor="text1"/>
        </w:rPr>
      </w:pPr>
      <w:r w:rsidRPr="00A07D9C">
        <w:rPr>
          <w:rFonts w:ascii="Times New Roman" w:hAnsi="Times New Roman"/>
          <w:noProof/>
          <w:color w:val="000000" w:themeColor="text1"/>
        </w:rPr>
        <mc:AlternateContent>
          <mc:Choice Requires="wps">
            <w:drawing>
              <wp:anchor distT="0" distB="0" distL="114300" distR="114300" simplePos="0" relativeHeight="251662336" behindDoc="0" locked="0" layoutInCell="1" allowOverlap="1" wp14:anchorId="403BD1CB" wp14:editId="51EC2B64">
                <wp:simplePos x="0" y="0"/>
                <wp:positionH relativeFrom="column">
                  <wp:posOffset>3864610</wp:posOffset>
                </wp:positionH>
                <wp:positionV relativeFrom="paragraph">
                  <wp:posOffset>287020</wp:posOffset>
                </wp:positionV>
                <wp:extent cx="342900" cy="228600"/>
                <wp:effectExtent l="50800" t="25400" r="63500" b="127000"/>
                <wp:wrapNone/>
                <wp:docPr id="5" name="Straight Arrow Connector 5"/>
                <wp:cNvGraphicFramePr/>
                <a:graphic xmlns:a="http://schemas.openxmlformats.org/drawingml/2006/main">
                  <a:graphicData uri="http://schemas.microsoft.com/office/word/2010/wordprocessingShape">
                    <wps:wsp>
                      <wps:cNvCnPr/>
                      <wps:spPr>
                        <a:xfrm flipH="1">
                          <a:off x="0" y="0"/>
                          <a:ext cx="3429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3E7F1D" id="_x0000_t32" coordsize="21600,21600" o:spt="32" o:oned="t" path="m,l21600,21600e" filled="f">
                <v:path arrowok="t" fillok="f" o:connecttype="none"/>
                <o:lock v:ext="edit" shapetype="t"/>
              </v:shapetype>
              <v:shape id="Straight Arrow Connector 5" o:spid="_x0000_s1026" type="#_x0000_t32" style="position:absolute;margin-left:304.3pt;margin-top:22.6pt;width:27pt;height:18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" strokecolor="#4472c4 [3204]" strokeweight="1pt">
                <v:stroke endarrow="open" joinstyle="miter"/>
              </v:shape>
            </w:pict>
          </mc:Fallback>
        </mc:AlternateContent>
      </w:r>
      <w:r w:rsidRPr="00A07D9C">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14:anchorId="6C498294" wp14:editId="5B234D24">
                <wp:simplePos x="0" y="0"/>
                <wp:positionH relativeFrom="column">
                  <wp:posOffset>3919855</wp:posOffset>
                </wp:positionH>
                <wp:positionV relativeFrom="paragraph">
                  <wp:posOffset>6350</wp:posOffset>
                </wp:positionV>
                <wp:extent cx="914400" cy="254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914400" cy="25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9EB5D50" w14:textId="77777777" w:rsidR="00D9341A" w:rsidRPr="005E67CD" w:rsidRDefault="00D9341A" w:rsidP="00D9341A">
                            <w:pPr>
                              <w:rPr>
                                <w:rFonts w:ascii="Times New Roman" w:hAnsi="Times New Roman" w:cs="Times New Roman"/>
                                <w:sz w:val="22"/>
                                <w:szCs w:val="22"/>
                              </w:rPr>
                            </w:pPr>
                            <w:r w:rsidRPr="005E67CD">
                              <w:rPr>
                                <w:rFonts w:ascii="Times New Roman" w:hAnsi="Times New Roman" w:cs="Times New Roman"/>
                                <w:sz w:val="22"/>
                                <w:szCs w:val="22"/>
                              </w:rPr>
                              <w:t>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498294" id="_x0000_t202" coordsize="21600,21600" o:spt="202" path="m,l,21600r21600,l21600,xe">
                <v:stroke joinstyle="miter"/>
                <v:path gradientshapeok="t" o:connecttype="rect"/>
              </v:shapetype>
              <v:shape id="Text Box 3" o:spid="_x0000_s1026" type="#_x0000_t202" style="position:absolute;margin-left:308.65pt;margin-top:.5pt;width:1in;height:2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" filled="f" stroked="f">
                <v:textbox>
                  <w:txbxContent>
                    <w:p w14:paraId="59EB5D50" w14:textId="77777777" w:rsidR="00D9341A" w:rsidRPr="005E67CD" w:rsidRDefault="00D9341A" w:rsidP="00D9341A">
                      <w:pPr>
                        <w:rPr>
                          <w:rFonts w:ascii="Times New Roman" w:hAnsi="Times New Roman" w:cs="Times New Roman"/>
                          <w:sz w:val="22"/>
                          <w:szCs w:val="22"/>
                        </w:rPr>
                      </w:pPr>
                      <w:r w:rsidRPr="005E67CD">
                        <w:rPr>
                          <w:rFonts w:ascii="Times New Roman" w:hAnsi="Times New Roman" w:cs="Times New Roman"/>
                          <w:sz w:val="22"/>
                          <w:szCs w:val="22"/>
                        </w:rPr>
                        <w:t>Teacher</w:t>
                      </w:r>
                    </w:p>
                  </w:txbxContent>
                </v:textbox>
                <w10:wrap type="square"/>
              </v:shape>
            </w:pict>
          </mc:Fallback>
        </mc:AlternateContent>
      </w:r>
      <w:r w:rsidRPr="00A07D9C">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74535523" wp14:editId="3BF6119B">
                <wp:simplePos x="0" y="0"/>
                <wp:positionH relativeFrom="column">
                  <wp:posOffset>575310</wp:posOffset>
                </wp:positionH>
                <wp:positionV relativeFrom="paragraph">
                  <wp:posOffset>6350</wp:posOffset>
                </wp:positionV>
                <wp:extent cx="800100" cy="279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800100" cy="279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6AA0D58" w14:textId="77777777" w:rsidR="00D9341A" w:rsidRPr="005E67CD" w:rsidRDefault="00D9341A" w:rsidP="00D9341A">
                            <w:pPr>
                              <w:rPr>
                                <w:rFonts w:ascii="Times New Roman" w:hAnsi="Times New Roman" w:cs="Times New Roman"/>
                                <w:sz w:val="22"/>
                                <w:szCs w:val="22"/>
                              </w:rPr>
                            </w:pPr>
                            <w:r w:rsidRPr="005E67CD">
                              <w:rPr>
                                <w:rFonts w:ascii="Times New Roman" w:hAnsi="Times New Roman" w:cs="Times New Roman"/>
                                <w:sz w:val="22"/>
                                <w:szCs w:val="22"/>
                              </w:rPr>
                              <w:t>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35523" id="Text Box 2" o:spid="_x0000_s1027" type="#_x0000_t202" style="position:absolute;margin-left:45.3pt;margin-top:.5pt;width:63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" filled="f" stroked="f">
                <v:textbox>
                  <w:txbxContent>
                    <w:p w14:paraId="66AA0D58" w14:textId="77777777" w:rsidR="00D9341A" w:rsidRPr="005E67CD" w:rsidRDefault="00D9341A" w:rsidP="00D9341A">
                      <w:pPr>
                        <w:rPr>
                          <w:rFonts w:ascii="Times New Roman" w:hAnsi="Times New Roman" w:cs="Times New Roman"/>
                          <w:sz w:val="22"/>
                          <w:szCs w:val="22"/>
                        </w:rPr>
                      </w:pPr>
                      <w:r w:rsidRPr="005E67CD">
                        <w:rPr>
                          <w:rFonts w:ascii="Times New Roman" w:hAnsi="Times New Roman" w:cs="Times New Roman"/>
                          <w:sz w:val="22"/>
                          <w:szCs w:val="22"/>
                        </w:rPr>
                        <w:t>Student</w:t>
                      </w:r>
                    </w:p>
                  </w:txbxContent>
                </v:textbox>
                <w10:wrap type="square"/>
              </v:shape>
            </w:pict>
          </mc:Fallback>
        </mc:AlternateContent>
      </w:r>
      <w:r w:rsidRPr="00A07D9C">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6A0E44BE" wp14:editId="40701A45">
                <wp:simplePos x="0" y="0"/>
                <wp:positionH relativeFrom="column">
                  <wp:posOffset>1032510</wp:posOffset>
                </wp:positionH>
                <wp:positionV relativeFrom="paragraph">
                  <wp:posOffset>300355</wp:posOffset>
                </wp:positionV>
                <wp:extent cx="342900" cy="228600"/>
                <wp:effectExtent l="50800" t="25400" r="88900" b="127000"/>
                <wp:wrapNone/>
                <wp:docPr id="4" name="Straight Arrow Connector 4"/>
                <wp:cNvGraphicFramePr/>
                <a:graphic xmlns:a="http://schemas.openxmlformats.org/drawingml/2006/main">
                  <a:graphicData uri="http://schemas.microsoft.com/office/word/2010/wordprocessingShape">
                    <wps:wsp>
                      <wps:cNvCnPr/>
                      <wps:spPr>
                        <a:xfrm>
                          <a:off x="0" y="0"/>
                          <a:ext cx="3429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229469" id="Straight Arrow Connector 4" o:spid="_x0000_s1026" type="#_x0000_t32" style="position:absolute;margin-left:81.3pt;margin-top:23.65pt;width:27pt;height: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" strokecolor="#4472c4 [3204]" strokeweight="1pt">
                <v:stroke endarrow="open" joinstyle="miter"/>
              </v:shape>
            </w:pict>
          </mc:Fallback>
        </mc:AlternateContent>
      </w:r>
    </w:p>
    <w:p w14:paraId="4DA43935" w14:textId="77777777" w:rsidR="00D9341A" w:rsidRPr="00A07D9C" w:rsidRDefault="00D9341A" w:rsidP="00D9341A">
      <w:pPr>
        <w:jc w:val="center"/>
        <w:rPr>
          <w:rFonts w:ascii="Times New Roman" w:hAnsi="Times New Roman"/>
          <w:color w:val="000000" w:themeColor="text1"/>
        </w:rPr>
      </w:pPr>
      <w:r w:rsidRPr="00A07D9C">
        <w:rPr>
          <w:rFonts w:ascii="Times New Roman" w:hAnsi="Times New Roman"/>
          <w:color w:val="000000" w:themeColor="text1"/>
        </w:rPr>
        <w:t xml:space="preserve">                                                          </w:t>
      </w:r>
      <w:r w:rsidRPr="00A07D9C">
        <w:rPr>
          <w:rFonts w:ascii="Times New Roman" w:hAnsi="Times New Roman"/>
          <w:noProof/>
          <w:color w:val="000000" w:themeColor="text1"/>
        </w:rPr>
        <w:drawing>
          <wp:inline distT="0" distB="0" distL="0" distR="0" wp14:anchorId="27AC9C77" wp14:editId="23FB3B14">
            <wp:extent cx="1911010" cy="1191567"/>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010" cy="1191567"/>
                    </a:xfrm>
                    <a:prstGeom prst="rect">
                      <a:avLst/>
                    </a:prstGeom>
                    <a:noFill/>
                    <a:ln>
                      <a:noFill/>
                    </a:ln>
                  </pic:spPr>
                </pic:pic>
              </a:graphicData>
            </a:graphic>
          </wp:inline>
        </w:drawing>
      </w:r>
    </w:p>
    <w:p w14:paraId="4369C305" w14:textId="26D8C4C9" w:rsidR="00D9341A" w:rsidRPr="00A07D9C" w:rsidRDefault="00D9341A" w:rsidP="00D9341A">
      <w:pPr>
        <w:rPr>
          <w:rFonts w:ascii="Times New Roman" w:hAnsi="Times New Roman"/>
          <w:color w:val="000000" w:themeColor="text1"/>
        </w:rPr>
      </w:pPr>
      <w:r w:rsidRPr="00A07D9C">
        <w:rPr>
          <w:rFonts w:ascii="Times New Roman" w:hAnsi="Times New Roman"/>
          <w:color w:val="000000" w:themeColor="text1"/>
        </w:rPr>
        <w:t xml:space="preserve">This is </w:t>
      </w:r>
      <w:r w:rsidRPr="00A07D9C">
        <w:rPr>
          <w:rFonts w:ascii="Times New Roman" w:hAnsi="Times New Roman"/>
          <w:b/>
          <w:color w:val="000000" w:themeColor="text1"/>
        </w:rPr>
        <w:t xml:space="preserve">your </w:t>
      </w:r>
      <w:r w:rsidRPr="00A07D9C">
        <w:rPr>
          <w:rFonts w:ascii="Times New Roman" w:hAnsi="Times New Roman"/>
          <w:color w:val="000000" w:themeColor="text1"/>
        </w:rPr>
        <w:t xml:space="preserve">notebook, so have fun with it! </w:t>
      </w:r>
      <w:r w:rsidRPr="00A07D9C">
        <w:rPr>
          <w:rFonts w:ascii="Times New Roman" w:hAnsi="Times New Roman"/>
          <w:color w:val="000000" w:themeColor="text1"/>
        </w:rPr>
        <w:sym w:font="Wingdings" w:char="F04A"/>
      </w:r>
      <w:r w:rsidRPr="00A07D9C">
        <w:rPr>
          <w:rFonts w:ascii="Times New Roman" w:hAnsi="Times New Roman"/>
          <w:color w:val="000000" w:themeColor="text1"/>
        </w:rPr>
        <w:t xml:space="preserve"> For example, you may cut things out from magazines or collect interesting artifacts in your notebook, or you can take notes from your readings. Be creative and use it as you wish (as long as it pertains to science, health, and/or engineering and is appropriate). I will share with you the minimum expectations of the Notebook, but feel free to explore and experiment with it in order to gauge how you will use them in your future classroom. You can also bring it to your field placement to take notes. Please note that if you take photographs </w:t>
      </w:r>
      <w:r w:rsidR="00A07D9C" w:rsidRPr="00A07D9C">
        <w:rPr>
          <w:rFonts w:ascii="Times New Roman" w:hAnsi="Times New Roman"/>
          <w:color w:val="000000" w:themeColor="text1"/>
        </w:rPr>
        <w:t>in</w:t>
      </w:r>
      <w:r w:rsidRPr="00A07D9C">
        <w:rPr>
          <w:rFonts w:ascii="Times New Roman" w:hAnsi="Times New Roman"/>
          <w:color w:val="000000" w:themeColor="text1"/>
        </w:rPr>
        <w:t xml:space="preserve"> your field placement, you must receive the proper permissions from your host teacher to do so.</w:t>
      </w:r>
    </w:p>
    <w:p w14:paraId="4B6B6B7C" w14:textId="77777777" w:rsidR="00D9341A" w:rsidRPr="00A07D9C" w:rsidRDefault="00D9341A" w:rsidP="00D9341A">
      <w:pPr>
        <w:rPr>
          <w:rFonts w:ascii="Times New Roman" w:hAnsi="Times New Roman"/>
          <w:color w:val="000000" w:themeColor="text1"/>
        </w:rPr>
      </w:pPr>
    </w:p>
    <w:p w14:paraId="730757A0" w14:textId="4A93CEA7" w:rsidR="00D9341A" w:rsidRPr="00A07D9C" w:rsidRDefault="00D9341A" w:rsidP="00D9341A">
      <w:pPr>
        <w:rPr>
          <w:rFonts w:ascii="Times New Roman" w:hAnsi="Times New Roman"/>
          <w:color w:val="000000" w:themeColor="text1"/>
        </w:rPr>
      </w:pPr>
      <w:r w:rsidRPr="00A07D9C">
        <w:rPr>
          <w:rFonts w:ascii="Times New Roman" w:hAnsi="Times New Roman"/>
          <w:color w:val="000000" w:themeColor="text1"/>
        </w:rPr>
        <w:t xml:space="preserve">Your Science, Health, and Engineering Notebook may be either a binder or a composition book. At the end of the semester, your Notebook will be assessed for use, depth of thought, and organization/design. However, </w:t>
      </w:r>
      <w:r w:rsidRPr="00A07D9C">
        <w:rPr>
          <w:rFonts w:ascii="Times New Roman" w:hAnsi="Times New Roman"/>
          <w:b/>
          <w:color w:val="000000" w:themeColor="text1"/>
        </w:rPr>
        <w:t>I would like for you to see this as an exploratory tool and not a course assignment</w:t>
      </w:r>
      <w:r w:rsidRPr="00A07D9C">
        <w:rPr>
          <w:rFonts w:ascii="Times New Roman" w:hAnsi="Times New Roman"/>
          <w:color w:val="000000" w:themeColor="text1"/>
        </w:rPr>
        <w:t xml:space="preserve">- it is worth 50 points to recognize your effort with your notebook throughout the semester. You may request formative feedback (either written or verbal) on your Notebook from me at </w:t>
      </w:r>
      <w:r w:rsidR="000074C9" w:rsidRPr="00A07D9C">
        <w:rPr>
          <w:rFonts w:ascii="Times New Roman" w:hAnsi="Times New Roman"/>
          <w:color w:val="000000" w:themeColor="text1"/>
        </w:rPr>
        <w:t>any time</w:t>
      </w:r>
      <w:r w:rsidRPr="00A07D9C">
        <w:rPr>
          <w:rFonts w:ascii="Times New Roman" w:hAnsi="Times New Roman"/>
          <w:color w:val="000000" w:themeColor="text1"/>
        </w:rPr>
        <w:t xml:space="preserve"> throughout the semester</w:t>
      </w:r>
      <w:r w:rsidR="000074C9" w:rsidRPr="00A07D9C">
        <w:rPr>
          <w:rFonts w:ascii="Times New Roman" w:hAnsi="Times New Roman"/>
          <w:color w:val="000000" w:themeColor="text1"/>
        </w:rPr>
        <w:t xml:space="preserve">, and I will announce/offer one or two opportunities to submit your notebook </w:t>
      </w:r>
      <w:r w:rsidR="00A07D9C" w:rsidRPr="00A07D9C">
        <w:rPr>
          <w:rFonts w:ascii="Times New Roman" w:hAnsi="Times New Roman"/>
          <w:color w:val="000000" w:themeColor="text1"/>
        </w:rPr>
        <w:t xml:space="preserve">for </w:t>
      </w:r>
      <w:r w:rsidR="000074C9" w:rsidRPr="00A07D9C">
        <w:rPr>
          <w:rFonts w:ascii="Times New Roman" w:hAnsi="Times New Roman"/>
          <w:color w:val="000000" w:themeColor="text1"/>
        </w:rPr>
        <w:t>formative feedback</w:t>
      </w:r>
      <w:r w:rsidRPr="00A07D9C">
        <w:rPr>
          <w:rFonts w:ascii="Times New Roman" w:hAnsi="Times New Roman"/>
          <w:color w:val="000000" w:themeColor="text1"/>
        </w:rPr>
        <w:t xml:space="preserve">. </w:t>
      </w:r>
    </w:p>
    <w:p w14:paraId="7BB97E52" w14:textId="77777777" w:rsidR="00D9341A" w:rsidRPr="00A07D9C" w:rsidRDefault="00D9341A" w:rsidP="00D9341A">
      <w:pPr>
        <w:rPr>
          <w:rFonts w:ascii="Times New Roman" w:hAnsi="Times New Roman"/>
          <w:color w:val="000000" w:themeColor="text1"/>
        </w:rPr>
      </w:pPr>
    </w:p>
    <w:p w14:paraId="163010E5" w14:textId="77777777" w:rsidR="00D9341A" w:rsidRPr="00A07D9C" w:rsidRDefault="00D9341A" w:rsidP="00D9341A">
      <w:pPr>
        <w:rPr>
          <w:rFonts w:ascii="Times New Roman" w:hAnsi="Times New Roman"/>
          <w:b/>
          <w:color w:val="000000" w:themeColor="text1"/>
        </w:rPr>
      </w:pPr>
      <w:r w:rsidRPr="00A07D9C">
        <w:rPr>
          <w:rFonts w:ascii="Times New Roman" w:hAnsi="Times New Roman"/>
          <w:color w:val="000000" w:themeColor="text1"/>
        </w:rPr>
        <w:t xml:space="preserve">If you want to achieve a score of </w:t>
      </w:r>
      <w:r w:rsidRPr="00A07D9C">
        <w:rPr>
          <w:rFonts w:ascii="Times New Roman" w:hAnsi="Times New Roman"/>
          <w:i/>
          <w:color w:val="000000" w:themeColor="text1"/>
        </w:rPr>
        <w:t>Highly Developed</w:t>
      </w:r>
      <w:r w:rsidRPr="00A07D9C">
        <w:rPr>
          <w:rFonts w:ascii="Times New Roman" w:hAnsi="Times New Roman"/>
          <w:color w:val="000000" w:themeColor="text1"/>
        </w:rPr>
        <w:t xml:space="preserve">, you are expected to include components of the notebook in addition to the minimum expectations explained in class. It is also your responsibility to ensure you obtain the information and materials you miss if you are absent or </w:t>
      </w:r>
      <w:r w:rsidRPr="00A07D9C">
        <w:rPr>
          <w:rFonts w:ascii="Times New Roman" w:hAnsi="Times New Roman"/>
          <w:color w:val="000000" w:themeColor="text1"/>
        </w:rPr>
        <w:lastRenderedPageBreak/>
        <w:t xml:space="preserve">late to class. </w:t>
      </w:r>
      <w:r w:rsidRPr="00A07D9C">
        <w:rPr>
          <w:rFonts w:ascii="Times New Roman" w:hAnsi="Times New Roman"/>
          <w:b/>
          <w:color w:val="000000" w:themeColor="text1"/>
        </w:rPr>
        <w:t xml:space="preserve">You are expected to bring your notebook to every class and to have a notebook entry for every class period unless otherwise indicated in class. </w:t>
      </w:r>
    </w:p>
    <w:p w14:paraId="4D04D378" w14:textId="77777777" w:rsidR="00D9341A" w:rsidRPr="00A07D9C" w:rsidRDefault="00D9341A" w:rsidP="00D9341A">
      <w:pPr>
        <w:rPr>
          <w:rFonts w:ascii="Times New Roman" w:hAnsi="Times New Roman"/>
          <w:b/>
          <w:color w:val="000000" w:themeColor="text1"/>
        </w:rPr>
      </w:pPr>
    </w:p>
    <w:tbl>
      <w:tblPr>
        <w:tblStyle w:val="TableGrid"/>
        <w:tblW w:w="0" w:type="auto"/>
        <w:tblLook w:val="04A0" w:firstRow="1" w:lastRow="0" w:firstColumn="1" w:lastColumn="0" w:noHBand="0" w:noVBand="1"/>
      </w:tblPr>
      <w:tblGrid>
        <w:gridCol w:w="9576"/>
      </w:tblGrid>
      <w:tr w:rsidR="00D9341A" w:rsidRPr="00A07D9C" w14:paraId="7DD027E2" w14:textId="77777777" w:rsidTr="00F937C0">
        <w:tc>
          <w:tcPr>
            <w:tcW w:w="9576" w:type="dxa"/>
          </w:tcPr>
          <w:p w14:paraId="4D3177DD" w14:textId="77777777" w:rsidR="00D9341A" w:rsidRPr="00A07D9C" w:rsidRDefault="00D9341A" w:rsidP="00F937C0">
            <w:pPr>
              <w:rPr>
                <w:rFonts w:ascii="Times New Roman" w:hAnsi="Times New Roman"/>
                <w:b/>
                <w:color w:val="000000" w:themeColor="text1"/>
              </w:rPr>
            </w:pPr>
            <w:r w:rsidRPr="00A07D9C">
              <w:rPr>
                <w:rFonts w:ascii="Times New Roman" w:hAnsi="Times New Roman"/>
                <w:b/>
                <w:i/>
                <w:color w:val="000000" w:themeColor="text1"/>
              </w:rPr>
              <w:t>Minimum requirements</w:t>
            </w:r>
            <w:r w:rsidRPr="00A07D9C">
              <w:rPr>
                <w:rFonts w:ascii="Times New Roman" w:hAnsi="Times New Roman"/>
                <w:b/>
                <w:color w:val="000000" w:themeColor="text1"/>
              </w:rPr>
              <w:t xml:space="preserve">: </w:t>
            </w:r>
            <w:r w:rsidRPr="00A07D9C">
              <w:rPr>
                <w:rFonts w:ascii="Times New Roman" w:hAnsi="Times New Roman"/>
                <w:color w:val="000000" w:themeColor="text1"/>
              </w:rPr>
              <w:t>Table of Contents, Entries (with “student side” and “teacher side”), Reflections (can be embedded in “teacher side”), and Glossary</w:t>
            </w:r>
          </w:p>
        </w:tc>
      </w:tr>
    </w:tbl>
    <w:p w14:paraId="3596F7B2" w14:textId="77777777" w:rsidR="00D9341A" w:rsidRPr="00A07D9C" w:rsidRDefault="00D9341A" w:rsidP="00D9341A">
      <w:pPr>
        <w:rPr>
          <w:rFonts w:ascii="Times New Roman" w:hAnsi="Times New Roman"/>
          <w:color w:val="000000" w:themeColor="text1"/>
        </w:rPr>
      </w:pPr>
    </w:p>
    <w:p w14:paraId="27D83CD0" w14:textId="4F6C0415" w:rsidR="00D9341A" w:rsidRPr="00A07D9C" w:rsidRDefault="00D9341A" w:rsidP="00D9341A">
      <w:pPr>
        <w:rPr>
          <w:rFonts w:ascii="Times New Roman" w:hAnsi="Times New Roman"/>
          <w:color w:val="000000" w:themeColor="text1"/>
        </w:rPr>
      </w:pPr>
      <w:r w:rsidRPr="00A07D9C">
        <w:rPr>
          <w:rFonts w:ascii="Times New Roman" w:hAnsi="Times New Roman"/>
          <w:i/>
          <w:color w:val="000000" w:themeColor="text1"/>
        </w:rPr>
        <w:t>Optional components:</w:t>
      </w:r>
      <w:r w:rsidRPr="00A07D9C">
        <w:rPr>
          <w:rFonts w:ascii="Times New Roman" w:hAnsi="Times New Roman"/>
          <w:color w:val="000000" w:themeColor="text1"/>
        </w:rPr>
        <w:t xml:space="preserve"> Lines of Learning, Questions, Resources, Index, Notes from Field Placement, photos (again be sure to have the proper permissions </w:t>
      </w:r>
      <w:r w:rsidR="000074C9" w:rsidRPr="00A07D9C">
        <w:rPr>
          <w:rFonts w:ascii="Times New Roman" w:hAnsi="Times New Roman"/>
          <w:color w:val="000000" w:themeColor="text1"/>
        </w:rPr>
        <w:t>and</w:t>
      </w:r>
      <w:r w:rsidRPr="00A07D9C">
        <w:rPr>
          <w:rFonts w:ascii="Times New Roman" w:hAnsi="Times New Roman"/>
          <w:color w:val="000000" w:themeColor="text1"/>
        </w:rPr>
        <w:t xml:space="preserve"> exclude students’ faces), newspaper stories about science, health, and/or engineering tactile objects (e.g., dried leaves), additional in-class notes, etc.</w:t>
      </w:r>
    </w:p>
    <w:p w14:paraId="7462809F" w14:textId="77777777" w:rsidR="00A07D9C" w:rsidRPr="00A07D9C" w:rsidRDefault="00A07D9C" w:rsidP="00D9341A">
      <w:pPr>
        <w:jc w:val="center"/>
        <w:rPr>
          <w:rFonts w:ascii="Times New Roman" w:hAnsi="Times New Roman" w:cs="Times New Roman"/>
          <w:b/>
        </w:rPr>
      </w:pPr>
    </w:p>
    <w:p w14:paraId="2DA1BAA0" w14:textId="2CD1BFB9" w:rsidR="00D9341A" w:rsidRPr="00B92DF5" w:rsidRDefault="00D9341A" w:rsidP="00D9341A">
      <w:pPr>
        <w:jc w:val="center"/>
        <w:rPr>
          <w:rFonts w:ascii="Times New Roman" w:hAnsi="Times New Roman" w:cs="Times New Roman"/>
          <w:b/>
          <w:sz w:val="22"/>
          <w:szCs w:val="22"/>
        </w:rPr>
      </w:pPr>
      <w:r w:rsidRPr="00B92DF5">
        <w:rPr>
          <w:rFonts w:ascii="Times New Roman" w:hAnsi="Times New Roman" w:cs="Times New Roman"/>
          <w:b/>
          <w:sz w:val="22"/>
          <w:szCs w:val="22"/>
        </w:rPr>
        <w:t xml:space="preserve">Science, Health, and Engineering Notebook </w:t>
      </w:r>
      <w:r w:rsidR="00A07D9C" w:rsidRPr="00B92DF5">
        <w:rPr>
          <w:rFonts w:ascii="Times New Roman" w:hAnsi="Times New Roman" w:cs="Times New Roman"/>
          <w:b/>
          <w:sz w:val="22"/>
          <w:szCs w:val="22"/>
        </w:rPr>
        <w:t xml:space="preserve">Scoring </w:t>
      </w:r>
      <w:r w:rsidRPr="00B92DF5">
        <w:rPr>
          <w:rFonts w:ascii="Times New Roman" w:hAnsi="Times New Roman" w:cs="Times New Roman"/>
          <w:b/>
          <w:sz w:val="22"/>
          <w:szCs w:val="22"/>
        </w:rPr>
        <w:t>Rubric</w:t>
      </w:r>
    </w:p>
    <w:p w14:paraId="0EFC3959" w14:textId="77777777" w:rsidR="004E6B83" w:rsidRPr="00B92DF5" w:rsidRDefault="004E6B83" w:rsidP="00D9341A">
      <w:pPr>
        <w:jc w:val="center"/>
        <w:rPr>
          <w:rFonts w:ascii="Times New Roman" w:hAnsi="Times New Roman" w:cs="Times New Roman"/>
          <w:b/>
          <w:sz w:val="22"/>
          <w:szCs w:val="22"/>
        </w:rPr>
      </w:pPr>
    </w:p>
    <w:tbl>
      <w:tblPr>
        <w:tblStyle w:val="TableGrid"/>
        <w:tblW w:w="9005" w:type="dxa"/>
        <w:jc w:val="center"/>
        <w:tblLayout w:type="fixed"/>
        <w:tblLook w:val="04A0" w:firstRow="1" w:lastRow="0" w:firstColumn="1" w:lastColumn="0" w:noHBand="0" w:noVBand="1"/>
      </w:tblPr>
      <w:tblGrid>
        <w:gridCol w:w="1540"/>
        <w:gridCol w:w="1890"/>
        <w:gridCol w:w="1961"/>
        <w:gridCol w:w="1909"/>
        <w:gridCol w:w="1705"/>
      </w:tblGrid>
      <w:tr w:rsidR="00D9341A" w:rsidRPr="00B92DF5" w14:paraId="5F675555" w14:textId="77777777" w:rsidTr="00B92DF5">
        <w:trPr>
          <w:jc w:val="center"/>
        </w:trPr>
        <w:tc>
          <w:tcPr>
            <w:tcW w:w="1540" w:type="dxa"/>
          </w:tcPr>
          <w:p w14:paraId="30815568" w14:textId="77777777" w:rsidR="00D9341A" w:rsidRPr="00B92DF5" w:rsidRDefault="00D9341A" w:rsidP="00F937C0">
            <w:pPr>
              <w:jc w:val="center"/>
              <w:rPr>
                <w:rFonts w:ascii="Times New Roman" w:hAnsi="Times New Roman"/>
                <w:b/>
                <w:sz w:val="22"/>
                <w:szCs w:val="22"/>
              </w:rPr>
            </w:pPr>
          </w:p>
        </w:tc>
        <w:tc>
          <w:tcPr>
            <w:tcW w:w="1890" w:type="dxa"/>
          </w:tcPr>
          <w:p w14:paraId="6CB642FB" w14:textId="77777777" w:rsidR="00D9341A" w:rsidRPr="00B92DF5" w:rsidRDefault="00D9341A" w:rsidP="00F937C0">
            <w:pPr>
              <w:jc w:val="center"/>
              <w:rPr>
                <w:rFonts w:ascii="Times New Roman" w:hAnsi="Times New Roman"/>
                <w:sz w:val="22"/>
                <w:szCs w:val="22"/>
              </w:rPr>
            </w:pPr>
            <w:r w:rsidRPr="00B92DF5">
              <w:rPr>
                <w:rFonts w:ascii="Times New Roman" w:hAnsi="Times New Roman"/>
                <w:sz w:val="22"/>
                <w:szCs w:val="22"/>
              </w:rPr>
              <w:t>Highly Developed</w:t>
            </w:r>
          </w:p>
        </w:tc>
        <w:tc>
          <w:tcPr>
            <w:tcW w:w="1961" w:type="dxa"/>
          </w:tcPr>
          <w:p w14:paraId="27348CF9" w14:textId="77777777" w:rsidR="00D9341A" w:rsidRPr="00B92DF5" w:rsidRDefault="00D9341A" w:rsidP="00F937C0">
            <w:pPr>
              <w:jc w:val="center"/>
              <w:rPr>
                <w:rFonts w:ascii="Times New Roman" w:hAnsi="Times New Roman"/>
                <w:sz w:val="22"/>
                <w:szCs w:val="22"/>
              </w:rPr>
            </w:pPr>
            <w:r w:rsidRPr="00B92DF5">
              <w:rPr>
                <w:rFonts w:ascii="Times New Roman" w:hAnsi="Times New Roman"/>
                <w:sz w:val="22"/>
                <w:szCs w:val="22"/>
              </w:rPr>
              <w:t>Developed</w:t>
            </w:r>
          </w:p>
          <w:p w14:paraId="2610F49D" w14:textId="77777777" w:rsidR="00D9341A" w:rsidRPr="00B92DF5" w:rsidRDefault="00D9341A" w:rsidP="00F937C0">
            <w:pPr>
              <w:jc w:val="center"/>
              <w:rPr>
                <w:rFonts w:ascii="Times New Roman" w:hAnsi="Times New Roman"/>
                <w:sz w:val="22"/>
                <w:szCs w:val="22"/>
              </w:rPr>
            </w:pPr>
          </w:p>
        </w:tc>
        <w:tc>
          <w:tcPr>
            <w:tcW w:w="1909" w:type="dxa"/>
          </w:tcPr>
          <w:p w14:paraId="738501CD" w14:textId="77777777" w:rsidR="00D9341A" w:rsidRPr="00B92DF5" w:rsidRDefault="00D9341A" w:rsidP="00F937C0">
            <w:pPr>
              <w:jc w:val="center"/>
              <w:rPr>
                <w:rFonts w:ascii="Times New Roman" w:hAnsi="Times New Roman"/>
                <w:sz w:val="22"/>
                <w:szCs w:val="22"/>
              </w:rPr>
            </w:pPr>
            <w:r w:rsidRPr="00B92DF5">
              <w:rPr>
                <w:rFonts w:ascii="Times New Roman" w:hAnsi="Times New Roman"/>
                <w:sz w:val="22"/>
                <w:szCs w:val="22"/>
              </w:rPr>
              <w:t>Partially Developed</w:t>
            </w:r>
          </w:p>
          <w:p w14:paraId="50A2FC59" w14:textId="77777777" w:rsidR="00D9341A" w:rsidRPr="00B92DF5" w:rsidRDefault="00D9341A" w:rsidP="00F937C0">
            <w:pPr>
              <w:jc w:val="center"/>
              <w:rPr>
                <w:rFonts w:ascii="Times New Roman" w:hAnsi="Times New Roman"/>
                <w:sz w:val="22"/>
                <w:szCs w:val="22"/>
              </w:rPr>
            </w:pPr>
          </w:p>
        </w:tc>
        <w:tc>
          <w:tcPr>
            <w:tcW w:w="1705" w:type="dxa"/>
          </w:tcPr>
          <w:p w14:paraId="17B7CB4F" w14:textId="77777777" w:rsidR="00D9341A" w:rsidRPr="00B92DF5" w:rsidRDefault="00D9341A" w:rsidP="00F937C0">
            <w:pPr>
              <w:jc w:val="center"/>
              <w:rPr>
                <w:rFonts w:ascii="Times New Roman" w:hAnsi="Times New Roman"/>
                <w:sz w:val="22"/>
                <w:szCs w:val="22"/>
              </w:rPr>
            </w:pPr>
            <w:r w:rsidRPr="00B92DF5">
              <w:rPr>
                <w:rFonts w:ascii="Times New Roman" w:hAnsi="Times New Roman"/>
                <w:sz w:val="22"/>
                <w:szCs w:val="22"/>
              </w:rPr>
              <w:t>Basic</w:t>
            </w:r>
          </w:p>
          <w:p w14:paraId="00FF5B89" w14:textId="77777777" w:rsidR="00D9341A" w:rsidRPr="00B92DF5" w:rsidRDefault="00D9341A" w:rsidP="00F937C0">
            <w:pPr>
              <w:jc w:val="center"/>
              <w:rPr>
                <w:rFonts w:ascii="Times New Roman" w:hAnsi="Times New Roman"/>
                <w:sz w:val="22"/>
                <w:szCs w:val="22"/>
              </w:rPr>
            </w:pPr>
          </w:p>
        </w:tc>
      </w:tr>
      <w:tr w:rsidR="00D9341A" w:rsidRPr="00B92DF5" w14:paraId="2F197E9D" w14:textId="77777777" w:rsidTr="00B92DF5">
        <w:trPr>
          <w:jc w:val="center"/>
        </w:trPr>
        <w:tc>
          <w:tcPr>
            <w:tcW w:w="1540" w:type="dxa"/>
          </w:tcPr>
          <w:p w14:paraId="1A41916C" w14:textId="77777777"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Use of Notebook</w:t>
            </w:r>
          </w:p>
        </w:tc>
        <w:tc>
          <w:tcPr>
            <w:tcW w:w="1890" w:type="dxa"/>
          </w:tcPr>
          <w:p w14:paraId="60749E9F"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You brought your Notebook to every class session and used it to record ideas, observations, reflections, etc.</w:t>
            </w:r>
          </w:p>
          <w:p w14:paraId="74F6110D" w14:textId="77777777" w:rsidR="00D9341A" w:rsidRPr="00B92DF5" w:rsidRDefault="00D9341A" w:rsidP="00F937C0">
            <w:pPr>
              <w:rPr>
                <w:rFonts w:ascii="Times New Roman" w:hAnsi="Times New Roman"/>
                <w:sz w:val="22"/>
                <w:szCs w:val="22"/>
              </w:rPr>
            </w:pPr>
          </w:p>
          <w:p w14:paraId="540E9281" w14:textId="335BAE8F" w:rsidR="00D9341A" w:rsidRPr="00B92DF5" w:rsidRDefault="00D9341A" w:rsidP="00F937C0">
            <w:pPr>
              <w:rPr>
                <w:rFonts w:ascii="Times New Roman" w:hAnsi="Times New Roman"/>
                <w:sz w:val="22"/>
                <w:szCs w:val="22"/>
              </w:rPr>
            </w:pPr>
            <w:r w:rsidRPr="00B92DF5">
              <w:rPr>
                <w:rFonts w:ascii="Times New Roman" w:hAnsi="Times New Roman"/>
                <w:sz w:val="22"/>
                <w:szCs w:val="22"/>
              </w:rPr>
              <w:t>You demonstrated use of your Notebook outside of class to collect additional information and ideas about science, health and/or engineering.</w:t>
            </w:r>
          </w:p>
          <w:p w14:paraId="6190498C" w14:textId="77777777" w:rsidR="00A07D9C" w:rsidRPr="00B92DF5" w:rsidRDefault="00A07D9C" w:rsidP="00F937C0">
            <w:pPr>
              <w:jc w:val="center"/>
              <w:rPr>
                <w:rFonts w:ascii="Times New Roman" w:hAnsi="Times New Roman"/>
                <w:b/>
                <w:sz w:val="22"/>
                <w:szCs w:val="22"/>
              </w:rPr>
            </w:pPr>
          </w:p>
          <w:p w14:paraId="4E1746B7" w14:textId="138E9FAC"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15 points</w:t>
            </w:r>
          </w:p>
        </w:tc>
        <w:tc>
          <w:tcPr>
            <w:tcW w:w="1961" w:type="dxa"/>
          </w:tcPr>
          <w:p w14:paraId="6E00AAE0"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You brought your Notebook to every class session and used it to record ideas, observations, reflections, etc.</w:t>
            </w:r>
          </w:p>
          <w:p w14:paraId="2AA84FC2" w14:textId="77777777" w:rsidR="00D9341A" w:rsidRPr="00B92DF5" w:rsidRDefault="00D9341A" w:rsidP="00F937C0">
            <w:pPr>
              <w:rPr>
                <w:rFonts w:ascii="Times New Roman" w:hAnsi="Times New Roman"/>
                <w:sz w:val="22"/>
                <w:szCs w:val="22"/>
              </w:rPr>
            </w:pPr>
          </w:p>
          <w:p w14:paraId="16088D09"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Notebook contains all required components, but you did not demonstrate use outside of our course.</w:t>
            </w:r>
          </w:p>
          <w:p w14:paraId="611757A7" w14:textId="77777777" w:rsidR="00D9341A" w:rsidRPr="00B92DF5" w:rsidRDefault="00D9341A" w:rsidP="00F937C0">
            <w:pPr>
              <w:rPr>
                <w:rFonts w:ascii="Times New Roman" w:hAnsi="Times New Roman"/>
                <w:sz w:val="22"/>
                <w:szCs w:val="22"/>
              </w:rPr>
            </w:pPr>
          </w:p>
          <w:p w14:paraId="578A8326" w14:textId="77777777" w:rsidR="00D9341A" w:rsidRPr="00B92DF5" w:rsidRDefault="00D9341A" w:rsidP="00F937C0">
            <w:pPr>
              <w:rPr>
                <w:rFonts w:ascii="Times New Roman" w:hAnsi="Times New Roman"/>
                <w:sz w:val="22"/>
                <w:szCs w:val="22"/>
              </w:rPr>
            </w:pPr>
          </w:p>
          <w:p w14:paraId="77D62EB4" w14:textId="77777777" w:rsidR="00D9341A" w:rsidRPr="00B92DF5" w:rsidRDefault="00D9341A" w:rsidP="00F937C0">
            <w:pPr>
              <w:rPr>
                <w:rFonts w:ascii="Times New Roman" w:hAnsi="Times New Roman"/>
                <w:sz w:val="22"/>
                <w:szCs w:val="22"/>
              </w:rPr>
            </w:pPr>
          </w:p>
          <w:p w14:paraId="6ECAB0CA" w14:textId="77777777" w:rsidR="00D9341A" w:rsidRPr="00B92DF5" w:rsidRDefault="00D9341A" w:rsidP="00F937C0">
            <w:pPr>
              <w:rPr>
                <w:rFonts w:ascii="Times New Roman" w:hAnsi="Times New Roman"/>
                <w:sz w:val="22"/>
                <w:szCs w:val="22"/>
              </w:rPr>
            </w:pPr>
          </w:p>
          <w:p w14:paraId="70ED29E5" w14:textId="77777777" w:rsidR="00D9341A" w:rsidRPr="00B92DF5" w:rsidRDefault="00D9341A" w:rsidP="00F937C0">
            <w:pPr>
              <w:jc w:val="center"/>
              <w:rPr>
                <w:rFonts w:ascii="Times New Roman" w:hAnsi="Times New Roman"/>
                <w:b/>
                <w:sz w:val="22"/>
                <w:szCs w:val="22"/>
              </w:rPr>
            </w:pPr>
          </w:p>
          <w:p w14:paraId="556D216A" w14:textId="77777777"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12 points</w:t>
            </w:r>
          </w:p>
        </w:tc>
        <w:tc>
          <w:tcPr>
            <w:tcW w:w="1909" w:type="dxa"/>
          </w:tcPr>
          <w:p w14:paraId="56A7B6A6"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You did not fully utilize or complete your Notebook (i.e., did not bring Notebook to every class session, one missing or incomplete entry).</w:t>
            </w:r>
          </w:p>
          <w:p w14:paraId="7B16E1A8" w14:textId="77777777" w:rsidR="00D9341A" w:rsidRPr="00B92DF5" w:rsidRDefault="00D9341A" w:rsidP="00F937C0">
            <w:pPr>
              <w:rPr>
                <w:rFonts w:ascii="Times New Roman" w:hAnsi="Times New Roman"/>
                <w:sz w:val="22"/>
                <w:szCs w:val="22"/>
              </w:rPr>
            </w:pPr>
          </w:p>
          <w:p w14:paraId="37DBE4B1" w14:textId="77777777" w:rsidR="00D9341A" w:rsidRPr="00B92DF5" w:rsidRDefault="00D9341A" w:rsidP="00F937C0">
            <w:pPr>
              <w:rPr>
                <w:rFonts w:ascii="Times New Roman" w:hAnsi="Times New Roman"/>
                <w:sz w:val="22"/>
                <w:szCs w:val="22"/>
              </w:rPr>
            </w:pPr>
          </w:p>
          <w:p w14:paraId="09E11B1E" w14:textId="77777777" w:rsidR="00D9341A" w:rsidRPr="00B92DF5" w:rsidRDefault="00D9341A" w:rsidP="00F937C0">
            <w:pPr>
              <w:rPr>
                <w:rFonts w:ascii="Times New Roman" w:hAnsi="Times New Roman"/>
                <w:sz w:val="22"/>
                <w:szCs w:val="22"/>
              </w:rPr>
            </w:pPr>
          </w:p>
          <w:p w14:paraId="1BDA05F3" w14:textId="77777777" w:rsidR="00D9341A" w:rsidRPr="00B92DF5" w:rsidRDefault="00D9341A" w:rsidP="00F937C0">
            <w:pPr>
              <w:rPr>
                <w:rFonts w:ascii="Times New Roman" w:hAnsi="Times New Roman"/>
                <w:sz w:val="22"/>
                <w:szCs w:val="22"/>
              </w:rPr>
            </w:pPr>
          </w:p>
          <w:p w14:paraId="1622E9A9" w14:textId="77777777" w:rsidR="00D9341A" w:rsidRPr="00B92DF5" w:rsidRDefault="00D9341A" w:rsidP="00F937C0">
            <w:pPr>
              <w:rPr>
                <w:rFonts w:ascii="Times New Roman" w:hAnsi="Times New Roman"/>
                <w:sz w:val="22"/>
                <w:szCs w:val="22"/>
              </w:rPr>
            </w:pPr>
          </w:p>
          <w:p w14:paraId="546ABC94" w14:textId="77777777" w:rsidR="00D9341A" w:rsidRPr="00B92DF5" w:rsidRDefault="00D9341A" w:rsidP="00F937C0">
            <w:pPr>
              <w:rPr>
                <w:rFonts w:ascii="Times New Roman" w:hAnsi="Times New Roman"/>
                <w:sz w:val="22"/>
                <w:szCs w:val="22"/>
              </w:rPr>
            </w:pPr>
          </w:p>
          <w:p w14:paraId="1DD15ED9" w14:textId="77777777" w:rsidR="00D9341A" w:rsidRPr="00B92DF5" w:rsidRDefault="00D9341A" w:rsidP="00F937C0">
            <w:pPr>
              <w:rPr>
                <w:rFonts w:ascii="Times New Roman" w:hAnsi="Times New Roman"/>
                <w:sz w:val="22"/>
                <w:szCs w:val="22"/>
              </w:rPr>
            </w:pPr>
          </w:p>
          <w:p w14:paraId="04305F96" w14:textId="77777777" w:rsidR="00D9341A" w:rsidRPr="00B92DF5" w:rsidRDefault="00D9341A" w:rsidP="00F937C0">
            <w:pPr>
              <w:rPr>
                <w:rFonts w:ascii="Times New Roman" w:hAnsi="Times New Roman"/>
                <w:sz w:val="22"/>
                <w:szCs w:val="22"/>
              </w:rPr>
            </w:pPr>
          </w:p>
          <w:p w14:paraId="4ECFAC2C" w14:textId="77777777" w:rsidR="00D9341A" w:rsidRPr="00B92DF5" w:rsidRDefault="00D9341A" w:rsidP="00F937C0">
            <w:pPr>
              <w:rPr>
                <w:rFonts w:ascii="Times New Roman" w:hAnsi="Times New Roman"/>
                <w:sz w:val="22"/>
                <w:szCs w:val="22"/>
              </w:rPr>
            </w:pPr>
          </w:p>
          <w:p w14:paraId="100CF40C" w14:textId="77777777" w:rsidR="00D9341A" w:rsidRPr="00B92DF5" w:rsidRDefault="00D9341A" w:rsidP="00F937C0">
            <w:pPr>
              <w:jc w:val="center"/>
              <w:rPr>
                <w:rFonts w:ascii="Times New Roman" w:hAnsi="Times New Roman"/>
                <w:b/>
                <w:sz w:val="22"/>
                <w:szCs w:val="22"/>
              </w:rPr>
            </w:pPr>
          </w:p>
          <w:p w14:paraId="500A85A1" w14:textId="77777777" w:rsidR="00B92DF5" w:rsidRDefault="00B92DF5" w:rsidP="00A07D9C">
            <w:pPr>
              <w:jc w:val="center"/>
              <w:rPr>
                <w:rFonts w:ascii="Times New Roman" w:hAnsi="Times New Roman"/>
                <w:b/>
                <w:sz w:val="22"/>
                <w:szCs w:val="22"/>
              </w:rPr>
            </w:pPr>
          </w:p>
          <w:p w14:paraId="4BD16377" w14:textId="3408C8C2" w:rsidR="00D9341A" w:rsidRPr="00B92DF5" w:rsidRDefault="00D9341A" w:rsidP="00A07D9C">
            <w:pPr>
              <w:jc w:val="center"/>
              <w:rPr>
                <w:rFonts w:ascii="Times New Roman" w:hAnsi="Times New Roman"/>
                <w:b/>
                <w:sz w:val="22"/>
                <w:szCs w:val="22"/>
              </w:rPr>
            </w:pPr>
            <w:r w:rsidRPr="00B92DF5">
              <w:rPr>
                <w:rFonts w:ascii="Times New Roman" w:hAnsi="Times New Roman"/>
                <w:b/>
                <w:sz w:val="22"/>
                <w:szCs w:val="22"/>
              </w:rPr>
              <w:t>9 points</w:t>
            </w:r>
          </w:p>
        </w:tc>
        <w:tc>
          <w:tcPr>
            <w:tcW w:w="1705" w:type="dxa"/>
          </w:tcPr>
          <w:p w14:paraId="3AE1B98D"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You have more than one missing or incomplete Notebook entry.</w:t>
            </w:r>
          </w:p>
          <w:p w14:paraId="00983097" w14:textId="77777777" w:rsidR="00D9341A" w:rsidRPr="00B92DF5" w:rsidRDefault="00D9341A" w:rsidP="00F937C0">
            <w:pPr>
              <w:rPr>
                <w:rFonts w:ascii="Times New Roman" w:hAnsi="Times New Roman"/>
                <w:sz w:val="22"/>
                <w:szCs w:val="22"/>
              </w:rPr>
            </w:pPr>
          </w:p>
          <w:p w14:paraId="698CC694" w14:textId="77777777" w:rsidR="00D9341A" w:rsidRPr="00B92DF5" w:rsidRDefault="00D9341A" w:rsidP="00F937C0">
            <w:pPr>
              <w:rPr>
                <w:rFonts w:ascii="Times New Roman" w:hAnsi="Times New Roman"/>
                <w:sz w:val="22"/>
                <w:szCs w:val="22"/>
              </w:rPr>
            </w:pPr>
          </w:p>
          <w:p w14:paraId="58AAFEAC" w14:textId="77777777" w:rsidR="00D9341A" w:rsidRPr="00B92DF5" w:rsidRDefault="00D9341A" w:rsidP="00F937C0">
            <w:pPr>
              <w:rPr>
                <w:rFonts w:ascii="Times New Roman" w:hAnsi="Times New Roman"/>
                <w:sz w:val="22"/>
                <w:szCs w:val="22"/>
              </w:rPr>
            </w:pPr>
          </w:p>
          <w:p w14:paraId="32F8E8CC" w14:textId="77777777" w:rsidR="00D9341A" w:rsidRPr="00B92DF5" w:rsidRDefault="00D9341A" w:rsidP="00F937C0">
            <w:pPr>
              <w:rPr>
                <w:rFonts w:ascii="Times New Roman" w:hAnsi="Times New Roman"/>
                <w:sz w:val="22"/>
                <w:szCs w:val="22"/>
              </w:rPr>
            </w:pPr>
          </w:p>
          <w:p w14:paraId="1207AB8F" w14:textId="77777777" w:rsidR="00D9341A" w:rsidRPr="00B92DF5" w:rsidRDefault="00D9341A" w:rsidP="00F937C0">
            <w:pPr>
              <w:rPr>
                <w:rFonts w:ascii="Times New Roman" w:hAnsi="Times New Roman"/>
                <w:sz w:val="22"/>
                <w:szCs w:val="22"/>
              </w:rPr>
            </w:pPr>
          </w:p>
          <w:p w14:paraId="4B4D516F" w14:textId="77777777" w:rsidR="00D9341A" w:rsidRPr="00B92DF5" w:rsidRDefault="00D9341A" w:rsidP="00F937C0">
            <w:pPr>
              <w:rPr>
                <w:rFonts w:ascii="Times New Roman" w:hAnsi="Times New Roman"/>
                <w:sz w:val="22"/>
                <w:szCs w:val="22"/>
              </w:rPr>
            </w:pPr>
          </w:p>
          <w:p w14:paraId="7039E9E9" w14:textId="77777777" w:rsidR="00D9341A" w:rsidRPr="00B92DF5" w:rsidRDefault="00D9341A" w:rsidP="00F937C0">
            <w:pPr>
              <w:rPr>
                <w:rFonts w:ascii="Times New Roman" w:hAnsi="Times New Roman"/>
                <w:sz w:val="22"/>
                <w:szCs w:val="22"/>
              </w:rPr>
            </w:pPr>
          </w:p>
          <w:p w14:paraId="78CF80A2" w14:textId="77777777" w:rsidR="00D9341A" w:rsidRPr="00B92DF5" w:rsidRDefault="00D9341A" w:rsidP="00F937C0">
            <w:pPr>
              <w:rPr>
                <w:rFonts w:ascii="Times New Roman" w:hAnsi="Times New Roman"/>
                <w:sz w:val="22"/>
                <w:szCs w:val="22"/>
              </w:rPr>
            </w:pPr>
          </w:p>
          <w:p w14:paraId="4B86C3C2" w14:textId="77777777" w:rsidR="00D9341A" w:rsidRPr="00B92DF5" w:rsidRDefault="00D9341A" w:rsidP="00F937C0">
            <w:pPr>
              <w:rPr>
                <w:rFonts w:ascii="Times New Roman" w:hAnsi="Times New Roman"/>
                <w:sz w:val="22"/>
                <w:szCs w:val="22"/>
              </w:rPr>
            </w:pPr>
          </w:p>
          <w:p w14:paraId="0C10BB87" w14:textId="77777777" w:rsidR="00D9341A" w:rsidRPr="00B92DF5" w:rsidRDefault="00D9341A" w:rsidP="00F937C0">
            <w:pPr>
              <w:rPr>
                <w:rFonts w:ascii="Times New Roman" w:hAnsi="Times New Roman"/>
                <w:sz w:val="22"/>
                <w:szCs w:val="22"/>
              </w:rPr>
            </w:pPr>
          </w:p>
          <w:p w14:paraId="78F6D98B" w14:textId="77777777" w:rsidR="00D9341A" w:rsidRPr="00B92DF5" w:rsidRDefault="00D9341A" w:rsidP="00F937C0">
            <w:pPr>
              <w:rPr>
                <w:rFonts w:ascii="Times New Roman" w:hAnsi="Times New Roman"/>
                <w:sz w:val="22"/>
                <w:szCs w:val="22"/>
              </w:rPr>
            </w:pPr>
          </w:p>
          <w:p w14:paraId="3104AFD8" w14:textId="77777777" w:rsidR="00D9341A" w:rsidRPr="00B92DF5" w:rsidRDefault="00D9341A" w:rsidP="00F937C0">
            <w:pPr>
              <w:rPr>
                <w:rFonts w:ascii="Times New Roman" w:hAnsi="Times New Roman"/>
                <w:sz w:val="22"/>
                <w:szCs w:val="22"/>
              </w:rPr>
            </w:pPr>
          </w:p>
          <w:p w14:paraId="1BDABF2C" w14:textId="77777777" w:rsidR="00D9341A" w:rsidRPr="00B92DF5" w:rsidRDefault="00D9341A" w:rsidP="00F937C0">
            <w:pPr>
              <w:jc w:val="center"/>
              <w:rPr>
                <w:rFonts w:ascii="Times New Roman" w:hAnsi="Times New Roman"/>
                <w:b/>
                <w:sz w:val="22"/>
                <w:szCs w:val="22"/>
              </w:rPr>
            </w:pPr>
          </w:p>
          <w:p w14:paraId="7D7CB3C0" w14:textId="77777777" w:rsidR="00B92DF5" w:rsidRPr="00B92DF5" w:rsidRDefault="00B92DF5" w:rsidP="00B92DF5">
            <w:pPr>
              <w:rPr>
                <w:rFonts w:ascii="Times New Roman" w:hAnsi="Times New Roman"/>
                <w:b/>
                <w:sz w:val="22"/>
                <w:szCs w:val="22"/>
              </w:rPr>
            </w:pPr>
          </w:p>
          <w:p w14:paraId="31E4BC53" w14:textId="5E753E8B" w:rsidR="00D9341A" w:rsidRPr="00B92DF5" w:rsidRDefault="00D9341A" w:rsidP="00B92DF5">
            <w:pPr>
              <w:jc w:val="center"/>
              <w:rPr>
                <w:rFonts w:ascii="Times New Roman" w:hAnsi="Times New Roman"/>
                <w:b/>
                <w:sz w:val="22"/>
                <w:szCs w:val="22"/>
              </w:rPr>
            </w:pPr>
            <w:r w:rsidRPr="00B92DF5">
              <w:rPr>
                <w:rFonts w:ascii="Times New Roman" w:hAnsi="Times New Roman"/>
                <w:b/>
                <w:sz w:val="22"/>
                <w:szCs w:val="22"/>
              </w:rPr>
              <w:t>6 points</w:t>
            </w:r>
          </w:p>
        </w:tc>
      </w:tr>
      <w:tr w:rsidR="00D9341A" w:rsidRPr="00B92DF5" w14:paraId="7C928199" w14:textId="77777777" w:rsidTr="00B92DF5">
        <w:trPr>
          <w:jc w:val="center"/>
        </w:trPr>
        <w:tc>
          <w:tcPr>
            <w:tcW w:w="1540" w:type="dxa"/>
          </w:tcPr>
          <w:p w14:paraId="001B2B4D" w14:textId="77777777"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Depth of Thought/</w:t>
            </w:r>
          </w:p>
          <w:p w14:paraId="2D58C96B" w14:textId="77777777"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Reflection</w:t>
            </w:r>
          </w:p>
        </w:tc>
        <w:tc>
          <w:tcPr>
            <w:tcW w:w="1890" w:type="dxa"/>
          </w:tcPr>
          <w:p w14:paraId="4233DA4D"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 xml:space="preserve">Ideas, observations, and inferences (explanations) are highly detailed and specific. Reflections are profound. </w:t>
            </w:r>
          </w:p>
          <w:p w14:paraId="5A4A8853" w14:textId="77777777" w:rsidR="00D9341A" w:rsidRPr="00B92DF5" w:rsidRDefault="00D9341A" w:rsidP="00F937C0">
            <w:pPr>
              <w:rPr>
                <w:rFonts w:ascii="Times New Roman" w:hAnsi="Times New Roman"/>
                <w:sz w:val="22"/>
                <w:szCs w:val="22"/>
              </w:rPr>
            </w:pPr>
          </w:p>
          <w:p w14:paraId="785CB583" w14:textId="77777777" w:rsidR="00D9341A" w:rsidRPr="00B92DF5" w:rsidRDefault="00D9341A" w:rsidP="00F937C0">
            <w:pPr>
              <w:rPr>
                <w:rFonts w:ascii="Times New Roman" w:hAnsi="Times New Roman"/>
                <w:sz w:val="22"/>
                <w:szCs w:val="22"/>
              </w:rPr>
            </w:pPr>
          </w:p>
          <w:p w14:paraId="17AC48DF" w14:textId="77777777" w:rsidR="00D9341A" w:rsidRPr="00B92DF5" w:rsidRDefault="00D9341A" w:rsidP="00F937C0">
            <w:pPr>
              <w:rPr>
                <w:rFonts w:ascii="Times New Roman" w:hAnsi="Times New Roman"/>
                <w:sz w:val="22"/>
                <w:szCs w:val="22"/>
              </w:rPr>
            </w:pPr>
          </w:p>
          <w:p w14:paraId="4774443D" w14:textId="77777777" w:rsidR="00D9341A" w:rsidRPr="00B92DF5" w:rsidRDefault="00D9341A" w:rsidP="00F937C0">
            <w:pPr>
              <w:rPr>
                <w:rFonts w:ascii="Times New Roman" w:hAnsi="Times New Roman"/>
                <w:sz w:val="22"/>
                <w:szCs w:val="22"/>
              </w:rPr>
            </w:pPr>
          </w:p>
          <w:p w14:paraId="2499DDF6" w14:textId="317F8221" w:rsidR="00D9341A" w:rsidRPr="00B92DF5" w:rsidRDefault="00D9341A" w:rsidP="00B92DF5">
            <w:pPr>
              <w:jc w:val="center"/>
              <w:rPr>
                <w:rFonts w:ascii="Times New Roman" w:hAnsi="Times New Roman"/>
                <w:b/>
                <w:sz w:val="22"/>
                <w:szCs w:val="22"/>
              </w:rPr>
            </w:pPr>
            <w:r w:rsidRPr="00B92DF5">
              <w:rPr>
                <w:rFonts w:ascii="Times New Roman" w:hAnsi="Times New Roman"/>
                <w:b/>
                <w:sz w:val="22"/>
                <w:szCs w:val="22"/>
              </w:rPr>
              <w:t>25 points</w:t>
            </w:r>
          </w:p>
        </w:tc>
        <w:tc>
          <w:tcPr>
            <w:tcW w:w="1961" w:type="dxa"/>
          </w:tcPr>
          <w:p w14:paraId="3DE4E8AE"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Ideas, observations, and inferences (explanations) are detailed and specific. Reflections are thoughtful.</w:t>
            </w:r>
          </w:p>
          <w:p w14:paraId="11BF2B8A" w14:textId="77777777" w:rsidR="00D9341A" w:rsidRPr="00B92DF5" w:rsidRDefault="00D9341A" w:rsidP="00F937C0">
            <w:pPr>
              <w:rPr>
                <w:rFonts w:ascii="Times New Roman" w:hAnsi="Times New Roman"/>
                <w:sz w:val="22"/>
                <w:szCs w:val="22"/>
              </w:rPr>
            </w:pPr>
          </w:p>
          <w:p w14:paraId="6DF5F5D1" w14:textId="77777777" w:rsidR="00D9341A" w:rsidRPr="00B92DF5" w:rsidRDefault="00D9341A" w:rsidP="00F937C0">
            <w:pPr>
              <w:rPr>
                <w:rFonts w:ascii="Times New Roman" w:hAnsi="Times New Roman"/>
                <w:sz w:val="22"/>
                <w:szCs w:val="22"/>
              </w:rPr>
            </w:pPr>
          </w:p>
          <w:p w14:paraId="0FE444F8" w14:textId="77777777" w:rsidR="00D9341A" w:rsidRPr="00B92DF5" w:rsidRDefault="00D9341A" w:rsidP="00F937C0">
            <w:pPr>
              <w:rPr>
                <w:rFonts w:ascii="Times New Roman" w:hAnsi="Times New Roman"/>
                <w:sz w:val="22"/>
                <w:szCs w:val="22"/>
              </w:rPr>
            </w:pPr>
          </w:p>
          <w:p w14:paraId="4336A341" w14:textId="77777777" w:rsidR="00D9341A" w:rsidRPr="00B92DF5" w:rsidRDefault="00D9341A" w:rsidP="00F937C0">
            <w:pPr>
              <w:rPr>
                <w:rFonts w:ascii="Times New Roman" w:hAnsi="Times New Roman"/>
                <w:sz w:val="22"/>
                <w:szCs w:val="22"/>
              </w:rPr>
            </w:pPr>
          </w:p>
          <w:p w14:paraId="2221C131" w14:textId="77777777" w:rsidR="00D9341A" w:rsidRPr="00B92DF5" w:rsidRDefault="00D9341A" w:rsidP="00F937C0">
            <w:pPr>
              <w:rPr>
                <w:rFonts w:ascii="Times New Roman" w:hAnsi="Times New Roman"/>
                <w:sz w:val="22"/>
                <w:szCs w:val="22"/>
              </w:rPr>
            </w:pPr>
          </w:p>
          <w:p w14:paraId="3BF96FFA" w14:textId="77777777" w:rsidR="00D9341A" w:rsidRPr="00B92DF5" w:rsidRDefault="00D9341A" w:rsidP="00B92DF5">
            <w:pPr>
              <w:jc w:val="center"/>
              <w:rPr>
                <w:rFonts w:ascii="Times New Roman" w:hAnsi="Times New Roman"/>
                <w:b/>
                <w:sz w:val="22"/>
                <w:szCs w:val="22"/>
              </w:rPr>
            </w:pPr>
            <w:r w:rsidRPr="00B92DF5">
              <w:rPr>
                <w:rFonts w:ascii="Times New Roman" w:hAnsi="Times New Roman"/>
                <w:b/>
                <w:sz w:val="22"/>
                <w:szCs w:val="22"/>
              </w:rPr>
              <w:t>20 points</w:t>
            </w:r>
          </w:p>
        </w:tc>
        <w:tc>
          <w:tcPr>
            <w:tcW w:w="1909" w:type="dxa"/>
          </w:tcPr>
          <w:p w14:paraId="6B499F16"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 xml:space="preserve">Ideas, observations, and inferences (explanations) are somewhat detailed and specific. Reflections are somewhat general. </w:t>
            </w:r>
          </w:p>
          <w:p w14:paraId="026903F6" w14:textId="77777777" w:rsidR="00D9341A" w:rsidRPr="00B92DF5" w:rsidRDefault="00D9341A" w:rsidP="00F937C0">
            <w:pPr>
              <w:rPr>
                <w:rFonts w:ascii="Times New Roman" w:hAnsi="Times New Roman"/>
                <w:sz w:val="22"/>
                <w:szCs w:val="22"/>
              </w:rPr>
            </w:pPr>
          </w:p>
          <w:p w14:paraId="11C99650" w14:textId="77777777" w:rsidR="00D9341A" w:rsidRPr="00B92DF5" w:rsidRDefault="00D9341A" w:rsidP="00F937C0">
            <w:pPr>
              <w:rPr>
                <w:rFonts w:ascii="Times New Roman" w:hAnsi="Times New Roman"/>
                <w:sz w:val="22"/>
                <w:szCs w:val="22"/>
              </w:rPr>
            </w:pPr>
          </w:p>
          <w:p w14:paraId="7D983967" w14:textId="77777777" w:rsidR="00D9341A" w:rsidRPr="00B92DF5" w:rsidRDefault="00D9341A" w:rsidP="00F937C0">
            <w:pPr>
              <w:rPr>
                <w:rFonts w:ascii="Times New Roman" w:hAnsi="Times New Roman"/>
                <w:sz w:val="22"/>
                <w:szCs w:val="22"/>
              </w:rPr>
            </w:pPr>
          </w:p>
          <w:p w14:paraId="53DF1A0E" w14:textId="77777777" w:rsidR="00D9341A" w:rsidRPr="00B92DF5" w:rsidRDefault="00D9341A" w:rsidP="00F937C0">
            <w:pPr>
              <w:rPr>
                <w:rFonts w:ascii="Times New Roman" w:hAnsi="Times New Roman"/>
                <w:sz w:val="22"/>
                <w:szCs w:val="22"/>
              </w:rPr>
            </w:pPr>
          </w:p>
          <w:p w14:paraId="7CB6D1E5" w14:textId="77777777" w:rsidR="00D9341A" w:rsidRPr="00B92DF5" w:rsidRDefault="00D9341A" w:rsidP="00B92DF5">
            <w:pPr>
              <w:jc w:val="center"/>
              <w:rPr>
                <w:rFonts w:ascii="Times New Roman" w:hAnsi="Times New Roman"/>
                <w:b/>
                <w:sz w:val="22"/>
                <w:szCs w:val="22"/>
              </w:rPr>
            </w:pPr>
            <w:r w:rsidRPr="00B92DF5">
              <w:rPr>
                <w:rFonts w:ascii="Times New Roman" w:hAnsi="Times New Roman"/>
                <w:b/>
                <w:sz w:val="22"/>
                <w:szCs w:val="22"/>
              </w:rPr>
              <w:t>15 points</w:t>
            </w:r>
          </w:p>
        </w:tc>
        <w:tc>
          <w:tcPr>
            <w:tcW w:w="1705" w:type="dxa"/>
          </w:tcPr>
          <w:p w14:paraId="0C9F2EE3"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Ideas, observations, and inferences (explanations) are not detailed and specific. Reflections are very general and/or one or more reflections are missing</w:t>
            </w:r>
          </w:p>
          <w:p w14:paraId="51D67522" w14:textId="77777777" w:rsidR="00D9341A" w:rsidRPr="00B92DF5" w:rsidRDefault="00D9341A" w:rsidP="00F937C0">
            <w:pPr>
              <w:rPr>
                <w:rFonts w:ascii="Times New Roman" w:hAnsi="Times New Roman"/>
                <w:sz w:val="22"/>
                <w:szCs w:val="22"/>
              </w:rPr>
            </w:pPr>
          </w:p>
          <w:p w14:paraId="2B587BCF" w14:textId="77777777"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10 points</w:t>
            </w:r>
          </w:p>
        </w:tc>
      </w:tr>
      <w:tr w:rsidR="00D9341A" w:rsidRPr="00B92DF5" w14:paraId="50C7D5A7" w14:textId="77777777" w:rsidTr="00B92DF5">
        <w:trPr>
          <w:jc w:val="center"/>
        </w:trPr>
        <w:tc>
          <w:tcPr>
            <w:tcW w:w="1540" w:type="dxa"/>
          </w:tcPr>
          <w:p w14:paraId="1B82BCC6" w14:textId="77777777"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lastRenderedPageBreak/>
              <w:t xml:space="preserve">Organization and Design </w:t>
            </w:r>
          </w:p>
        </w:tc>
        <w:tc>
          <w:tcPr>
            <w:tcW w:w="1890" w:type="dxa"/>
          </w:tcPr>
          <w:p w14:paraId="0190CAE1"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 xml:space="preserve">Notebook is organized into sections and all information in notebook is in the correct section. </w:t>
            </w:r>
          </w:p>
          <w:p w14:paraId="2AC3D023" w14:textId="77777777" w:rsidR="00D9341A" w:rsidRPr="00B92DF5" w:rsidRDefault="00D9341A" w:rsidP="00F937C0">
            <w:pPr>
              <w:rPr>
                <w:rFonts w:ascii="Times New Roman" w:hAnsi="Times New Roman"/>
                <w:sz w:val="22"/>
                <w:szCs w:val="22"/>
              </w:rPr>
            </w:pPr>
          </w:p>
          <w:p w14:paraId="3514A39C"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Notebook design is creative.</w:t>
            </w:r>
          </w:p>
          <w:p w14:paraId="73D5754B" w14:textId="77777777" w:rsidR="00D9341A" w:rsidRPr="00B92DF5" w:rsidRDefault="00D9341A" w:rsidP="00F937C0">
            <w:pPr>
              <w:rPr>
                <w:rFonts w:ascii="Times New Roman" w:hAnsi="Times New Roman"/>
                <w:sz w:val="22"/>
                <w:szCs w:val="22"/>
              </w:rPr>
            </w:pPr>
          </w:p>
          <w:p w14:paraId="5F01A9BB" w14:textId="77777777"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10 points</w:t>
            </w:r>
          </w:p>
        </w:tc>
        <w:tc>
          <w:tcPr>
            <w:tcW w:w="1961" w:type="dxa"/>
          </w:tcPr>
          <w:p w14:paraId="5DD94752"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Notebook is organized into sections and all information in notebook is in the correct section.</w:t>
            </w:r>
          </w:p>
          <w:p w14:paraId="7391ED34" w14:textId="77777777" w:rsidR="00D9341A" w:rsidRPr="00B92DF5" w:rsidRDefault="00D9341A" w:rsidP="00F937C0">
            <w:pPr>
              <w:rPr>
                <w:rFonts w:ascii="Times New Roman" w:hAnsi="Times New Roman"/>
                <w:sz w:val="22"/>
                <w:szCs w:val="22"/>
              </w:rPr>
            </w:pPr>
          </w:p>
          <w:p w14:paraId="4045CA9E" w14:textId="77777777" w:rsidR="00D9341A" w:rsidRPr="00B92DF5" w:rsidRDefault="00D9341A" w:rsidP="00F937C0">
            <w:pPr>
              <w:rPr>
                <w:rFonts w:ascii="Times New Roman" w:hAnsi="Times New Roman"/>
                <w:sz w:val="22"/>
                <w:szCs w:val="22"/>
              </w:rPr>
            </w:pPr>
          </w:p>
          <w:p w14:paraId="507AEA70" w14:textId="77777777" w:rsidR="00D9341A" w:rsidRPr="00B92DF5" w:rsidRDefault="00D9341A" w:rsidP="00F937C0">
            <w:pPr>
              <w:rPr>
                <w:rFonts w:ascii="Times New Roman" w:hAnsi="Times New Roman"/>
                <w:sz w:val="22"/>
                <w:szCs w:val="22"/>
              </w:rPr>
            </w:pPr>
          </w:p>
          <w:p w14:paraId="5B10E073" w14:textId="77777777" w:rsidR="00A07D9C" w:rsidRPr="00B92DF5" w:rsidRDefault="00A07D9C" w:rsidP="00B92DF5">
            <w:pPr>
              <w:rPr>
                <w:rFonts w:ascii="Times New Roman" w:hAnsi="Times New Roman"/>
                <w:b/>
                <w:sz w:val="22"/>
                <w:szCs w:val="22"/>
              </w:rPr>
            </w:pPr>
          </w:p>
          <w:p w14:paraId="5E715504" w14:textId="09E2C0F3"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8 points</w:t>
            </w:r>
          </w:p>
        </w:tc>
        <w:tc>
          <w:tcPr>
            <w:tcW w:w="1909" w:type="dxa"/>
          </w:tcPr>
          <w:p w14:paraId="3CD77509"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Notebook is organized into sections but some information in your notebook is not in the correct section.</w:t>
            </w:r>
          </w:p>
          <w:p w14:paraId="30B1BA67" w14:textId="77777777" w:rsidR="00D9341A" w:rsidRPr="00B92DF5" w:rsidRDefault="00D9341A" w:rsidP="00F937C0">
            <w:pPr>
              <w:rPr>
                <w:rFonts w:ascii="Times New Roman" w:hAnsi="Times New Roman"/>
                <w:sz w:val="22"/>
                <w:szCs w:val="22"/>
              </w:rPr>
            </w:pPr>
          </w:p>
          <w:p w14:paraId="2D48DCFB" w14:textId="77777777" w:rsidR="00D9341A" w:rsidRPr="00B92DF5" w:rsidRDefault="00D9341A" w:rsidP="00F937C0">
            <w:pPr>
              <w:rPr>
                <w:rFonts w:ascii="Times New Roman" w:hAnsi="Times New Roman"/>
                <w:sz w:val="22"/>
                <w:szCs w:val="22"/>
              </w:rPr>
            </w:pPr>
          </w:p>
          <w:p w14:paraId="5F5261AC" w14:textId="77777777" w:rsidR="00D9341A" w:rsidRPr="00B92DF5" w:rsidRDefault="00D9341A" w:rsidP="00F937C0">
            <w:pPr>
              <w:rPr>
                <w:rFonts w:ascii="Times New Roman" w:hAnsi="Times New Roman"/>
                <w:b/>
                <w:sz w:val="22"/>
                <w:szCs w:val="22"/>
              </w:rPr>
            </w:pPr>
          </w:p>
          <w:p w14:paraId="7679F12D" w14:textId="77777777"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6 points</w:t>
            </w:r>
          </w:p>
        </w:tc>
        <w:tc>
          <w:tcPr>
            <w:tcW w:w="1705" w:type="dxa"/>
          </w:tcPr>
          <w:p w14:paraId="3F26488E" w14:textId="77777777" w:rsidR="00D9341A" w:rsidRPr="00B92DF5" w:rsidRDefault="00D9341A" w:rsidP="00F937C0">
            <w:pPr>
              <w:rPr>
                <w:rFonts w:ascii="Times New Roman" w:hAnsi="Times New Roman"/>
                <w:sz w:val="22"/>
                <w:szCs w:val="22"/>
              </w:rPr>
            </w:pPr>
            <w:r w:rsidRPr="00B92DF5">
              <w:rPr>
                <w:rFonts w:ascii="Times New Roman" w:hAnsi="Times New Roman"/>
                <w:sz w:val="22"/>
                <w:szCs w:val="22"/>
              </w:rPr>
              <w:t>Notebook is not organized into sections or a lot of information is not in the correct section.</w:t>
            </w:r>
          </w:p>
          <w:p w14:paraId="3ABA3725" w14:textId="77777777" w:rsidR="00D9341A" w:rsidRPr="00B92DF5" w:rsidRDefault="00D9341A" w:rsidP="00F937C0">
            <w:pPr>
              <w:rPr>
                <w:rFonts w:ascii="Times New Roman" w:hAnsi="Times New Roman"/>
                <w:sz w:val="22"/>
                <w:szCs w:val="22"/>
              </w:rPr>
            </w:pPr>
          </w:p>
          <w:p w14:paraId="14E24BD4" w14:textId="77777777" w:rsidR="00D9341A" w:rsidRPr="00B92DF5" w:rsidRDefault="00D9341A" w:rsidP="00F937C0">
            <w:pPr>
              <w:rPr>
                <w:rFonts w:ascii="Times New Roman" w:hAnsi="Times New Roman"/>
                <w:sz w:val="22"/>
                <w:szCs w:val="22"/>
              </w:rPr>
            </w:pPr>
          </w:p>
          <w:p w14:paraId="4883BF22" w14:textId="77777777" w:rsidR="00D9341A" w:rsidRPr="00B92DF5" w:rsidRDefault="00D9341A" w:rsidP="00F937C0">
            <w:pPr>
              <w:jc w:val="center"/>
              <w:rPr>
                <w:rFonts w:ascii="Times New Roman" w:hAnsi="Times New Roman"/>
                <w:b/>
                <w:sz w:val="22"/>
                <w:szCs w:val="22"/>
              </w:rPr>
            </w:pPr>
          </w:p>
          <w:p w14:paraId="19596061" w14:textId="77777777" w:rsidR="00B92DF5" w:rsidRDefault="00B92DF5" w:rsidP="00F937C0">
            <w:pPr>
              <w:jc w:val="center"/>
              <w:rPr>
                <w:rFonts w:ascii="Times New Roman" w:hAnsi="Times New Roman"/>
                <w:b/>
                <w:sz w:val="22"/>
                <w:szCs w:val="22"/>
              </w:rPr>
            </w:pPr>
          </w:p>
          <w:p w14:paraId="01486142" w14:textId="42E9AB31" w:rsidR="00D9341A" w:rsidRPr="00B92DF5" w:rsidRDefault="00D9341A" w:rsidP="00F937C0">
            <w:pPr>
              <w:jc w:val="center"/>
              <w:rPr>
                <w:rFonts w:ascii="Times New Roman" w:hAnsi="Times New Roman"/>
                <w:b/>
                <w:sz w:val="22"/>
                <w:szCs w:val="22"/>
              </w:rPr>
            </w:pPr>
            <w:r w:rsidRPr="00B92DF5">
              <w:rPr>
                <w:rFonts w:ascii="Times New Roman" w:hAnsi="Times New Roman"/>
                <w:b/>
                <w:sz w:val="22"/>
                <w:szCs w:val="22"/>
              </w:rPr>
              <w:t>4 points</w:t>
            </w:r>
          </w:p>
        </w:tc>
      </w:tr>
    </w:tbl>
    <w:p w14:paraId="1084BC8D" w14:textId="77777777" w:rsidR="0031755B" w:rsidRPr="005A1353" w:rsidRDefault="0031755B">
      <w:pPr>
        <w:rPr>
          <w:sz w:val="22"/>
          <w:szCs w:val="22"/>
        </w:rPr>
      </w:pPr>
    </w:p>
    <w:sectPr w:rsidR="0031755B" w:rsidRPr="005A1353">
      <w:footerReference w:type="even"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ACC55" w14:textId="77777777" w:rsidR="004262E8" w:rsidRDefault="004262E8">
      <w:r>
        <w:separator/>
      </w:r>
    </w:p>
  </w:endnote>
  <w:endnote w:type="continuationSeparator" w:id="0">
    <w:p w14:paraId="3E2E4ED5" w14:textId="77777777" w:rsidR="004262E8" w:rsidRDefault="0042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38251160"/>
      <w:docPartObj>
        <w:docPartGallery w:val="Page Numbers (Bottom of Page)"/>
        <w:docPartUnique/>
      </w:docPartObj>
    </w:sdtPr>
    <w:sdtEndPr>
      <w:rPr>
        <w:rStyle w:val="PageNumber"/>
      </w:rPr>
    </w:sdtEndPr>
    <w:sdtContent>
      <w:p w14:paraId="78162A6E" w14:textId="77777777" w:rsidR="003538F3" w:rsidRDefault="00D9341A" w:rsidP="00E436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66B8B3" w14:textId="77777777" w:rsidR="003538F3" w:rsidRDefault="0042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E1732" w14:textId="77777777" w:rsidR="004262E8" w:rsidRDefault="004262E8">
      <w:r>
        <w:separator/>
      </w:r>
    </w:p>
  </w:footnote>
  <w:footnote w:type="continuationSeparator" w:id="0">
    <w:p w14:paraId="1B32E30C" w14:textId="77777777" w:rsidR="004262E8" w:rsidRDefault="00426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1A"/>
    <w:rsid w:val="000074C9"/>
    <w:rsid w:val="00100F15"/>
    <w:rsid w:val="0031755B"/>
    <w:rsid w:val="004262E8"/>
    <w:rsid w:val="004E6B83"/>
    <w:rsid w:val="005A1353"/>
    <w:rsid w:val="005B715E"/>
    <w:rsid w:val="00A04B25"/>
    <w:rsid w:val="00A07D9C"/>
    <w:rsid w:val="00A460E8"/>
    <w:rsid w:val="00A609F4"/>
    <w:rsid w:val="00B40439"/>
    <w:rsid w:val="00B6317B"/>
    <w:rsid w:val="00B92DF5"/>
    <w:rsid w:val="00BA65A4"/>
    <w:rsid w:val="00C848A5"/>
    <w:rsid w:val="00D9341A"/>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341A"/>
    <w:pPr>
      <w:pBdr>
        <w:top w:val="nil"/>
        <w:left w:val="nil"/>
        <w:bottom w:val="nil"/>
        <w:right w:val="nil"/>
        <w:between w:val="nil"/>
      </w:pBdr>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41A"/>
    <w:pPr>
      <w:pBdr>
        <w:top w:val="nil"/>
        <w:left w:val="nil"/>
        <w:bottom w:val="nil"/>
        <w:right w:val="nil"/>
        <w:between w:val="nil"/>
      </w:pBdr>
    </w:pPr>
    <w:rPr>
      <w:rFonts w:ascii="Cambria" w:eastAsia="Cambria" w:hAnsi="Cambria" w:cs="Cambria"/>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9341A"/>
    <w:pPr>
      <w:tabs>
        <w:tab w:val="center" w:pos="4680"/>
        <w:tab w:val="right" w:pos="9360"/>
      </w:tabs>
    </w:pPr>
  </w:style>
  <w:style w:type="character" w:customStyle="1" w:styleId="FooterChar">
    <w:name w:val="Footer Char"/>
    <w:basedOn w:val="DefaultParagraphFont"/>
    <w:link w:val="Footer"/>
    <w:uiPriority w:val="99"/>
    <w:rsid w:val="00D9341A"/>
    <w:rPr>
      <w:rFonts w:ascii="Cambria" w:eastAsia="Cambria" w:hAnsi="Cambria" w:cs="Cambria"/>
      <w:color w:val="000000"/>
    </w:rPr>
  </w:style>
  <w:style w:type="character" w:styleId="PageNumber">
    <w:name w:val="page number"/>
    <w:basedOn w:val="DefaultParagraphFont"/>
    <w:uiPriority w:val="99"/>
    <w:semiHidden/>
    <w:unhideWhenUsed/>
    <w:rsid w:val="00D9341A"/>
  </w:style>
  <w:style w:type="paragraph" w:styleId="BalloonText">
    <w:name w:val="Balloon Text"/>
    <w:basedOn w:val="Normal"/>
    <w:link w:val="BalloonTextChar"/>
    <w:uiPriority w:val="99"/>
    <w:semiHidden/>
    <w:unhideWhenUsed/>
    <w:rsid w:val="00D934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341A"/>
    <w:rPr>
      <w:rFonts w:ascii="Times New Roman" w:eastAsia="Cambria" w:hAnsi="Times New Roman" w:cs="Times New Roman"/>
      <w:color w:val="000000"/>
      <w:sz w:val="18"/>
      <w:szCs w:val="18"/>
    </w:rPr>
  </w:style>
  <w:style w:type="paragraph" w:styleId="Header">
    <w:name w:val="header"/>
    <w:basedOn w:val="Normal"/>
    <w:link w:val="HeaderChar"/>
    <w:uiPriority w:val="99"/>
    <w:unhideWhenUsed/>
    <w:rsid w:val="000074C9"/>
    <w:pPr>
      <w:tabs>
        <w:tab w:val="center" w:pos="4680"/>
        <w:tab w:val="right" w:pos="9360"/>
      </w:tabs>
    </w:pPr>
  </w:style>
  <w:style w:type="character" w:customStyle="1" w:styleId="HeaderChar">
    <w:name w:val="Header Char"/>
    <w:basedOn w:val="DefaultParagraphFont"/>
    <w:link w:val="Header"/>
    <w:uiPriority w:val="99"/>
    <w:rsid w:val="000074C9"/>
    <w:rPr>
      <w:rFonts w:ascii="Cambria" w:eastAsia="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341A"/>
    <w:pPr>
      <w:pBdr>
        <w:top w:val="nil"/>
        <w:left w:val="nil"/>
        <w:bottom w:val="nil"/>
        <w:right w:val="nil"/>
        <w:between w:val="nil"/>
      </w:pBdr>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41A"/>
    <w:pPr>
      <w:pBdr>
        <w:top w:val="nil"/>
        <w:left w:val="nil"/>
        <w:bottom w:val="nil"/>
        <w:right w:val="nil"/>
        <w:between w:val="nil"/>
      </w:pBdr>
    </w:pPr>
    <w:rPr>
      <w:rFonts w:ascii="Cambria" w:eastAsia="Cambria" w:hAnsi="Cambria" w:cs="Cambria"/>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9341A"/>
    <w:pPr>
      <w:tabs>
        <w:tab w:val="center" w:pos="4680"/>
        <w:tab w:val="right" w:pos="9360"/>
      </w:tabs>
    </w:pPr>
  </w:style>
  <w:style w:type="character" w:customStyle="1" w:styleId="FooterChar">
    <w:name w:val="Footer Char"/>
    <w:basedOn w:val="DefaultParagraphFont"/>
    <w:link w:val="Footer"/>
    <w:uiPriority w:val="99"/>
    <w:rsid w:val="00D9341A"/>
    <w:rPr>
      <w:rFonts w:ascii="Cambria" w:eastAsia="Cambria" w:hAnsi="Cambria" w:cs="Cambria"/>
      <w:color w:val="000000"/>
    </w:rPr>
  </w:style>
  <w:style w:type="character" w:styleId="PageNumber">
    <w:name w:val="page number"/>
    <w:basedOn w:val="DefaultParagraphFont"/>
    <w:uiPriority w:val="99"/>
    <w:semiHidden/>
    <w:unhideWhenUsed/>
    <w:rsid w:val="00D9341A"/>
  </w:style>
  <w:style w:type="paragraph" w:styleId="BalloonText">
    <w:name w:val="Balloon Text"/>
    <w:basedOn w:val="Normal"/>
    <w:link w:val="BalloonTextChar"/>
    <w:uiPriority w:val="99"/>
    <w:semiHidden/>
    <w:unhideWhenUsed/>
    <w:rsid w:val="00D934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341A"/>
    <w:rPr>
      <w:rFonts w:ascii="Times New Roman" w:eastAsia="Cambria" w:hAnsi="Times New Roman" w:cs="Times New Roman"/>
      <w:color w:val="000000"/>
      <w:sz w:val="18"/>
      <w:szCs w:val="18"/>
    </w:rPr>
  </w:style>
  <w:style w:type="paragraph" w:styleId="Header">
    <w:name w:val="header"/>
    <w:basedOn w:val="Normal"/>
    <w:link w:val="HeaderChar"/>
    <w:uiPriority w:val="99"/>
    <w:unhideWhenUsed/>
    <w:rsid w:val="000074C9"/>
    <w:pPr>
      <w:tabs>
        <w:tab w:val="center" w:pos="4680"/>
        <w:tab w:val="right" w:pos="9360"/>
      </w:tabs>
    </w:pPr>
  </w:style>
  <w:style w:type="character" w:customStyle="1" w:styleId="HeaderChar">
    <w:name w:val="Header Char"/>
    <w:basedOn w:val="DefaultParagraphFont"/>
    <w:link w:val="Header"/>
    <w:uiPriority w:val="99"/>
    <w:rsid w:val="000074C9"/>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cp:lastModifiedBy>
  <cp:revision>6</cp:revision>
  <dcterms:created xsi:type="dcterms:W3CDTF">2019-06-04T12:32:00Z</dcterms:created>
  <dcterms:modified xsi:type="dcterms:W3CDTF">2020-03-09T02:54:00Z</dcterms:modified>
</cp:coreProperties>
</file>