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A0FA9" w14:textId="46A7C71F"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2F9032AB"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Appendix 1. The videos used to represent the core practice, eliciting, interpreting and using student thinking</w:t>
      </w:r>
    </w:p>
    <w:p w14:paraId="49F4A4B6"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ab/>
      </w:r>
      <w:r w:rsidRPr="007C3844">
        <w:rPr>
          <w:rFonts w:ascii="Times New Roman" w:eastAsia="Times New Roman" w:hAnsi="Times New Roman" w:cs="Times New Roman"/>
          <w:sz w:val="24"/>
          <w:szCs w:val="24"/>
          <w:lang w:val="en-US"/>
        </w:rPr>
        <w:tab/>
      </w:r>
    </w:p>
    <w:p w14:paraId="495FA4BF"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i/>
          <w:iCs/>
          <w:sz w:val="24"/>
          <w:szCs w:val="24"/>
          <w:lang w:val="en-US"/>
        </w:rPr>
      </w:pPr>
      <w:r w:rsidRPr="007C3844">
        <w:rPr>
          <w:rFonts w:ascii="Times New Roman" w:eastAsia="Times New Roman" w:hAnsi="Times New Roman" w:cs="Times New Roman"/>
          <w:i/>
          <w:iCs/>
          <w:sz w:val="24"/>
          <w:szCs w:val="24"/>
          <w:lang w:val="en-US"/>
        </w:rPr>
        <w:t>Description of the videos:</w:t>
      </w:r>
    </w:p>
    <w:p w14:paraId="754009ED"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tbl>
      <w:tblPr>
        <w:tblW w:w="0" w:type="auto"/>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1985"/>
        <w:gridCol w:w="7377"/>
      </w:tblGrid>
      <w:tr w:rsidR="007C3844" w:rsidRPr="007C3844" w14:paraId="0C194099" w14:textId="77777777" w:rsidTr="002C5736">
        <w:trPr>
          <w:trHeight w:val="276"/>
          <w:jc w:val="center"/>
        </w:trPr>
        <w:tc>
          <w:tcPr>
            <w:tcW w:w="1985" w:type="dxa"/>
            <w:vAlign w:val="center"/>
          </w:tcPr>
          <w:p w14:paraId="34C9C16F" w14:textId="77777777" w:rsidR="009A0518" w:rsidRPr="007C3844" w:rsidRDefault="009A0518" w:rsidP="009A0518">
            <w:pPr>
              <w:spacing w:after="0" w:line="240" w:lineRule="auto"/>
              <w:jc w:val="center"/>
              <w:rPr>
                <w:rFonts w:ascii="Times New Roman" w:eastAsia="DengXian" w:hAnsi="Times New Roman" w:cs="Times New Roman"/>
                <w:b/>
                <w:sz w:val="24"/>
                <w:szCs w:val="24"/>
                <w:lang w:val="en-US" w:eastAsia="zh-TW"/>
              </w:rPr>
            </w:pPr>
            <w:r w:rsidRPr="007C3844">
              <w:rPr>
                <w:rFonts w:ascii="Times New Roman" w:eastAsia="DengXian" w:hAnsi="Times New Roman" w:cs="Times New Roman"/>
                <w:b/>
                <w:sz w:val="24"/>
                <w:szCs w:val="24"/>
                <w:lang w:val="en-US" w:eastAsia="zh-TW"/>
              </w:rPr>
              <w:t>Video Episode A (2:23)</w:t>
            </w:r>
          </w:p>
          <w:p w14:paraId="3B0E8E60" w14:textId="77777777" w:rsidR="009A0518" w:rsidRPr="007C3844" w:rsidRDefault="009A0518" w:rsidP="009A0518">
            <w:pPr>
              <w:spacing w:after="0" w:line="240" w:lineRule="auto"/>
              <w:jc w:val="center"/>
              <w:rPr>
                <w:rFonts w:ascii="Times New Roman" w:eastAsia="DengXian" w:hAnsi="Times New Roman" w:cs="Times New Roman"/>
                <w:sz w:val="24"/>
                <w:szCs w:val="24"/>
                <w:lang w:val="en-US" w:eastAsia="zh-TW"/>
              </w:rPr>
            </w:pPr>
          </w:p>
        </w:tc>
        <w:tc>
          <w:tcPr>
            <w:tcW w:w="7377" w:type="dxa"/>
          </w:tcPr>
          <w:p w14:paraId="3878C48E" w14:textId="77777777" w:rsidR="009A0518" w:rsidRPr="007C3844" w:rsidRDefault="009A0518" w:rsidP="009A0518">
            <w:pPr>
              <w:spacing w:after="0" w:line="240" w:lineRule="auto"/>
              <w:rPr>
                <w:rFonts w:ascii="Times New Roman" w:eastAsia="DengXian" w:hAnsi="Times New Roman" w:cs="Times New Roman"/>
                <w:sz w:val="24"/>
                <w:szCs w:val="24"/>
                <w:lang w:val="en-US" w:eastAsia="zh-TW"/>
              </w:rPr>
            </w:pPr>
            <w:r w:rsidRPr="007C3844">
              <w:rPr>
                <w:rFonts w:ascii="Times New Roman" w:eastAsia="DengXian" w:hAnsi="Times New Roman" w:cs="Times New Roman"/>
                <w:sz w:val="24"/>
                <w:szCs w:val="24"/>
                <w:lang w:val="en-US" w:eastAsia="zh-TW"/>
              </w:rPr>
              <w:t xml:space="preserve">The teacher elicits students’ thinking by asking them to respond to a question in the preparatory task. The teacher interprets the students’ work and selects the positive and negative views to the questions. The teacher uses a non-interactive approach. The teacher highlights some words in the PPT and evaluates the chosen students’ work by directly telling the students that both views could be accepted. </w:t>
            </w:r>
          </w:p>
        </w:tc>
        <w:bookmarkStart w:id="0" w:name="_GoBack"/>
        <w:bookmarkEnd w:id="0"/>
      </w:tr>
      <w:tr w:rsidR="007C3844" w:rsidRPr="007C3844" w14:paraId="1BD8071C" w14:textId="77777777" w:rsidTr="002C5736">
        <w:trPr>
          <w:trHeight w:val="276"/>
          <w:jc w:val="center"/>
        </w:trPr>
        <w:tc>
          <w:tcPr>
            <w:tcW w:w="1985" w:type="dxa"/>
            <w:vAlign w:val="center"/>
          </w:tcPr>
          <w:p w14:paraId="3FCFEC39" w14:textId="77777777" w:rsidR="009A0518" w:rsidRPr="007C3844" w:rsidRDefault="009A0518" w:rsidP="009A0518">
            <w:pPr>
              <w:spacing w:after="0" w:line="240" w:lineRule="auto"/>
              <w:jc w:val="center"/>
              <w:rPr>
                <w:rFonts w:ascii="Times New Roman" w:eastAsia="DengXian" w:hAnsi="Times New Roman" w:cs="Times New Roman"/>
                <w:b/>
                <w:sz w:val="24"/>
                <w:szCs w:val="24"/>
                <w:lang w:val="en-US" w:eastAsia="zh-TW"/>
              </w:rPr>
            </w:pPr>
            <w:r w:rsidRPr="007C3844">
              <w:rPr>
                <w:rFonts w:ascii="Times New Roman" w:eastAsia="DengXian" w:hAnsi="Times New Roman" w:cs="Times New Roman"/>
                <w:b/>
                <w:sz w:val="24"/>
                <w:szCs w:val="24"/>
                <w:lang w:val="en-US" w:eastAsia="zh-TW"/>
              </w:rPr>
              <w:t>Video Episode B (2:01)</w:t>
            </w:r>
          </w:p>
          <w:p w14:paraId="26A61ADA" w14:textId="77777777" w:rsidR="009A0518" w:rsidRPr="007C3844" w:rsidRDefault="009A0518" w:rsidP="009A0518">
            <w:pPr>
              <w:spacing w:after="0" w:line="240" w:lineRule="auto"/>
              <w:jc w:val="center"/>
              <w:rPr>
                <w:rFonts w:ascii="Times New Roman" w:eastAsia="DengXian" w:hAnsi="Times New Roman" w:cs="Times New Roman"/>
                <w:b/>
                <w:sz w:val="24"/>
                <w:szCs w:val="24"/>
                <w:lang w:val="en-US" w:eastAsia="zh-TW"/>
              </w:rPr>
            </w:pPr>
          </w:p>
        </w:tc>
        <w:tc>
          <w:tcPr>
            <w:tcW w:w="7377" w:type="dxa"/>
          </w:tcPr>
          <w:p w14:paraId="4D60F65C" w14:textId="77777777" w:rsidR="009A0518" w:rsidRPr="007C3844" w:rsidRDefault="009A0518" w:rsidP="009A0518">
            <w:pPr>
              <w:spacing w:after="0" w:line="240" w:lineRule="auto"/>
              <w:rPr>
                <w:rFonts w:ascii="Times New Roman" w:eastAsia="DengXian" w:hAnsi="Times New Roman" w:cs="Times New Roman"/>
                <w:sz w:val="24"/>
                <w:szCs w:val="24"/>
                <w:lang w:val="en-US" w:eastAsia="zh-TW"/>
              </w:rPr>
            </w:pPr>
            <w:r w:rsidRPr="007C3844">
              <w:rPr>
                <w:rFonts w:ascii="Times New Roman" w:eastAsia="DengXian" w:hAnsi="Times New Roman" w:cs="Times New Roman"/>
                <w:sz w:val="24"/>
                <w:szCs w:val="24"/>
                <w:lang w:val="en-US" w:eastAsia="zh-TW"/>
              </w:rPr>
              <w:t xml:space="preserve">The teacher elicits students’ thinking by asking them to respond to a question in the preparatory task. The teacher interprets the students’ thinking in the preparatory task and selects the wrong answers in the student work, then addresses their mistakes during the class. The teacher asks one or two students to interpret the selected answers by asking why the answers are not reasonable. Although the interaction involves two students, the contribution is very limited, and the class interaction is authoritative in nature. </w:t>
            </w:r>
          </w:p>
        </w:tc>
      </w:tr>
      <w:tr w:rsidR="009A0518" w:rsidRPr="007C3844" w14:paraId="5B10EA2D" w14:textId="77777777" w:rsidTr="002C5736">
        <w:trPr>
          <w:trHeight w:val="276"/>
          <w:jc w:val="center"/>
        </w:trPr>
        <w:tc>
          <w:tcPr>
            <w:tcW w:w="1985" w:type="dxa"/>
            <w:vAlign w:val="center"/>
          </w:tcPr>
          <w:p w14:paraId="49956EED" w14:textId="77777777" w:rsidR="009A0518" w:rsidRPr="007C3844" w:rsidRDefault="009A0518" w:rsidP="009A0518">
            <w:pPr>
              <w:spacing w:after="0" w:line="240" w:lineRule="auto"/>
              <w:jc w:val="center"/>
              <w:rPr>
                <w:rFonts w:ascii="Times New Roman" w:eastAsia="DengXian" w:hAnsi="Times New Roman" w:cs="Times New Roman"/>
                <w:b/>
                <w:sz w:val="24"/>
                <w:szCs w:val="24"/>
                <w:lang w:val="en-US" w:eastAsia="zh-TW"/>
              </w:rPr>
            </w:pPr>
            <w:r w:rsidRPr="007C3844">
              <w:rPr>
                <w:rFonts w:ascii="Times New Roman" w:eastAsia="DengXian" w:hAnsi="Times New Roman" w:cs="Times New Roman"/>
                <w:b/>
                <w:sz w:val="24"/>
                <w:szCs w:val="24"/>
                <w:lang w:val="en-US" w:eastAsia="zh-TW"/>
              </w:rPr>
              <w:t>Video Episode C (4:02)</w:t>
            </w:r>
          </w:p>
          <w:p w14:paraId="04CD44F4" w14:textId="77777777" w:rsidR="009A0518" w:rsidRPr="007C3844" w:rsidRDefault="009A0518" w:rsidP="009A0518">
            <w:pPr>
              <w:spacing w:after="0" w:line="240" w:lineRule="auto"/>
              <w:jc w:val="center"/>
              <w:rPr>
                <w:rFonts w:ascii="Times New Roman" w:eastAsia="DengXian" w:hAnsi="Times New Roman" w:cs="Times New Roman"/>
                <w:bCs/>
                <w:sz w:val="24"/>
                <w:szCs w:val="24"/>
                <w:lang w:val="en-US" w:eastAsia="zh-TW"/>
              </w:rPr>
            </w:pPr>
            <w:r w:rsidRPr="007C3844">
              <w:rPr>
                <w:rFonts w:ascii="Times New Roman" w:eastAsia="DengXian" w:hAnsi="Times New Roman" w:cs="Times New Roman"/>
                <w:bCs/>
                <w:sz w:val="24"/>
                <w:szCs w:val="24"/>
                <w:lang w:val="en-US" w:eastAsia="zh-TW"/>
              </w:rPr>
              <w:t xml:space="preserve">  </w:t>
            </w:r>
          </w:p>
        </w:tc>
        <w:tc>
          <w:tcPr>
            <w:tcW w:w="7377" w:type="dxa"/>
          </w:tcPr>
          <w:p w14:paraId="51DB09B9" w14:textId="77777777" w:rsidR="009A0518" w:rsidRPr="007C3844" w:rsidRDefault="009A0518" w:rsidP="009A0518">
            <w:pPr>
              <w:spacing w:after="0" w:line="240" w:lineRule="auto"/>
              <w:rPr>
                <w:rFonts w:ascii="Times New Roman" w:eastAsia="DengXian" w:hAnsi="Times New Roman" w:cs="Times New Roman"/>
                <w:sz w:val="24"/>
                <w:szCs w:val="24"/>
                <w:lang w:val="en-US" w:eastAsia="zh-TW"/>
              </w:rPr>
            </w:pPr>
            <w:r w:rsidRPr="007C3844">
              <w:rPr>
                <w:rFonts w:ascii="Times New Roman" w:eastAsia="DengXian" w:hAnsi="Times New Roman" w:cs="Times New Roman"/>
                <w:sz w:val="24"/>
                <w:szCs w:val="24"/>
                <w:lang w:val="en-US" w:eastAsia="zh-TW"/>
              </w:rPr>
              <w:t xml:space="preserve">The teacher elicits students’ ideas about whether they think that Barry Marshall’s test is scientific. She gives the students some time to think about the question. She then invites the students to vote and uses the press for reasoning move to develop the students’ reasoning. The students who vote for both sides are asked to express their thinking. This part of the discourse is dialogic, and the teacher does not evaluate the student ideas. She also explicitly re-voices the students’ ideas by saying “let me rephrase what you said.” She interprets the students’ ideas and highlights the word “evidence” in one of the responses. Finally, she mentions to the students that the test is not scientific enough as the sample size is too small, and the test does not have a control experiment. </w:t>
            </w:r>
          </w:p>
        </w:tc>
      </w:tr>
    </w:tbl>
    <w:p w14:paraId="32F4B6BC"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711323D5"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0652A4E8"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2D8ECC80" w14:textId="5A4814FA"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1A59A9CB" w14:textId="7CD38498"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5992AFBB" w14:textId="6B6C8427"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3D16C999" w14:textId="2E40CF1F"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07569841" w14:textId="201BADBD"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60E4E102" w14:textId="4798F027"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5141ED9F" w14:textId="6945C45A"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348A977F" w14:textId="43E2C511"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6DAF0686" w14:textId="1C258771"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66C9B637" w14:textId="636056B6"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01EB7231" w14:textId="40886EC2"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4D0DE1B8" w14:textId="28992723"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167F34A5" w14:textId="5AF3F80F" w:rsidR="00C41F43" w:rsidRPr="007C3844" w:rsidRDefault="006946AF" w:rsidP="0051210B">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i/>
          <w:iCs/>
          <w:sz w:val="24"/>
          <w:szCs w:val="24"/>
          <w:lang w:val="en-US"/>
        </w:rPr>
        <w:lastRenderedPageBreak/>
        <w:t>Transcripts of the videos:</w:t>
      </w:r>
    </w:p>
    <w:p w14:paraId="68D61D1F" w14:textId="77777777"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651"/>
      </w:tblGrid>
      <w:tr w:rsidR="007C3844" w:rsidRPr="007C3844" w14:paraId="4B641857" w14:textId="77777777" w:rsidTr="006E6498">
        <w:trPr>
          <w:gridBefore w:val="1"/>
          <w:wBefore w:w="416" w:type="dxa"/>
        </w:trPr>
        <w:tc>
          <w:tcPr>
            <w:tcW w:w="8651" w:type="dxa"/>
            <w:shd w:val="clear" w:color="auto" w:fill="EEECE1"/>
          </w:tcPr>
          <w:p w14:paraId="60DE4E06" w14:textId="4AB8676F" w:rsidR="0066298C" w:rsidRPr="007C3844" w:rsidRDefault="0066298C" w:rsidP="0066298C">
            <w:pPr>
              <w:widowControl w:val="0"/>
              <w:spacing w:after="0" w:line="260" w:lineRule="exact"/>
              <w:rPr>
                <w:rFonts w:ascii="Times New Roman" w:hAnsi="Times New Roman" w:cs="Times New Roman"/>
                <w:b/>
                <w:kern w:val="2"/>
                <w:lang w:val="en-US"/>
              </w:rPr>
            </w:pPr>
            <w:r w:rsidRPr="007C3844">
              <w:rPr>
                <w:rFonts w:ascii="Times New Roman" w:hAnsi="Times New Roman" w:cs="Times New Roman"/>
                <w:b/>
                <w:kern w:val="2"/>
                <w:lang w:val="en-US" w:eastAsia="zh-HK"/>
              </w:rPr>
              <w:t>Video Episode A (2:23)</w:t>
            </w:r>
          </w:p>
        </w:tc>
      </w:tr>
      <w:tr w:rsidR="007C3844" w:rsidRPr="007C3844" w14:paraId="4CED5A69" w14:textId="77777777" w:rsidTr="006E6498">
        <w:trPr>
          <w:gridBefore w:val="1"/>
          <w:wBefore w:w="416" w:type="dxa"/>
        </w:trPr>
        <w:tc>
          <w:tcPr>
            <w:tcW w:w="8651" w:type="dxa"/>
          </w:tcPr>
          <w:p w14:paraId="5A06AB7A" w14:textId="77777777" w:rsidR="0066298C" w:rsidRPr="007C3844" w:rsidRDefault="0066298C" w:rsidP="0066298C">
            <w:pPr>
              <w:widowControl w:val="0"/>
              <w:spacing w:after="0" w:line="260" w:lineRule="exact"/>
              <w:rPr>
                <w:rFonts w:ascii="Times New Roman" w:hAnsi="Times New Roman" w:cs="Times New Roman"/>
                <w:b/>
                <w:i/>
                <w:kern w:val="2"/>
                <w:lang w:val="en-US" w:eastAsia="zh-HK"/>
              </w:rPr>
            </w:pPr>
            <w:r w:rsidRPr="007C3844">
              <w:rPr>
                <w:rFonts w:ascii="Times New Roman" w:hAnsi="Times New Roman" w:cs="Times New Roman"/>
                <w:b/>
                <w:i/>
                <w:kern w:val="2"/>
                <w:lang w:val="en-US" w:eastAsia="zh-HK"/>
              </w:rPr>
              <w:t>Transcript:</w:t>
            </w:r>
          </w:p>
        </w:tc>
      </w:tr>
      <w:tr w:rsidR="0066298C" w:rsidRPr="007C3844" w14:paraId="7EBD2AD3" w14:textId="77777777" w:rsidTr="006E6498">
        <w:tc>
          <w:tcPr>
            <w:tcW w:w="416" w:type="dxa"/>
          </w:tcPr>
          <w:p w14:paraId="48B247FC"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w:t>
            </w:r>
          </w:p>
          <w:p w14:paraId="7A806037"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w:t>
            </w:r>
          </w:p>
          <w:p w14:paraId="29F81DBC"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3</w:t>
            </w:r>
          </w:p>
          <w:p w14:paraId="2E998399"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4</w:t>
            </w:r>
          </w:p>
          <w:p w14:paraId="525A574D"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5</w:t>
            </w:r>
          </w:p>
          <w:p w14:paraId="6ED41331"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6</w:t>
            </w:r>
          </w:p>
          <w:p w14:paraId="58F1200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7</w:t>
            </w:r>
          </w:p>
          <w:p w14:paraId="3567B099"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8</w:t>
            </w:r>
          </w:p>
          <w:p w14:paraId="65EEAC8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9</w:t>
            </w:r>
          </w:p>
          <w:p w14:paraId="105EAEA9"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10</w:t>
            </w:r>
          </w:p>
          <w:p w14:paraId="1B5F5287"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11</w:t>
            </w:r>
          </w:p>
          <w:p w14:paraId="32EDC34F"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12</w:t>
            </w:r>
          </w:p>
          <w:p w14:paraId="666A855D"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13</w:t>
            </w:r>
          </w:p>
          <w:p w14:paraId="1F8B2E8F"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14</w:t>
            </w:r>
          </w:p>
          <w:p w14:paraId="3985DB66"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15</w:t>
            </w:r>
          </w:p>
          <w:p w14:paraId="4F5357B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16</w:t>
            </w:r>
          </w:p>
          <w:p w14:paraId="0584E897"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b/>
                <w:kern w:val="2"/>
                <w:sz w:val="20"/>
                <w:szCs w:val="20"/>
                <w:lang w:val="en-US" w:eastAsia="zh-HK"/>
              </w:rPr>
              <w:t>17</w:t>
            </w:r>
          </w:p>
          <w:p w14:paraId="5F3E9B6A" w14:textId="40F546F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b/>
                <w:kern w:val="2"/>
                <w:sz w:val="20"/>
                <w:szCs w:val="20"/>
                <w:lang w:val="en-US" w:eastAsia="zh-HK"/>
              </w:rPr>
              <w:t>18</w:t>
            </w:r>
          </w:p>
        </w:tc>
        <w:tc>
          <w:tcPr>
            <w:tcW w:w="8651" w:type="dxa"/>
          </w:tcPr>
          <w:p w14:paraId="7FDD16A8"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 xml:space="preserve">T:  According to the exercise you have done before these lessons. We have asked you these questions. A scientist cut an amoeba into 2 halves and found that the other part… Just the experiment we have mentioned before. Ok? I asked you is this conclusion valid. You should explain your answers. For your class, ok, 10 students say “yes”, we can conclude this. But 30 of you think that, “Oh, we cannot conclude.” Which one is correct? According to this case, after you have learnt this part. </w:t>
            </w:r>
          </w:p>
          <w:p w14:paraId="5FBB3379"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 xml:space="preserve">T:  Why do you say yes? Ok, I can get the conclusion. This is the idea come from...  Said that there were only one variable different from these samples that is with or without nucleus. As the part with a nucleus survived while the part without one didn’t survive, we can conclude that the absence of nucleus caused the part’s death. So, as you have learned, the scientific method in form 3, ok? Because this experiment, is it a fair test? Yes, because only one difference you can find, right? So, the nucleus is necessary for the survival of cells, because this is very simple test. We can draw the conclusion from this test. </w:t>
            </w:r>
          </w:p>
          <w:p w14:paraId="2BB2A052"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But some of you say no. You say no. I’ll let you see later. Ok, it is because he needs to test more cells to prove that nucleus is necessary for the survival of the cells. Only one cell, amoeba, in the experiment is not convincing. Said by Diane. Ok? It is also correct because the question is not asking you, cause the death of amoeba itself. But I have bold and italic the word “cells”. So, only one type is not convincing yet. Ok? So both of your answers are correct, I can say that. Ok? You have your point, ok?</w:t>
            </w:r>
          </w:p>
        </w:tc>
      </w:tr>
    </w:tbl>
    <w:p w14:paraId="3A20D3F8" w14:textId="77777777" w:rsidR="0066298C" w:rsidRPr="007C3844" w:rsidRDefault="0066298C" w:rsidP="0066298C">
      <w:pPr>
        <w:widowControl w:val="0"/>
        <w:spacing w:after="0" w:line="260" w:lineRule="exact"/>
        <w:rPr>
          <w:rFonts w:ascii="Calibri" w:eastAsia="PMingLiU" w:hAnsi="Calibri" w:cs="Times New Roman"/>
          <w:b/>
          <w:kern w:val="2"/>
          <w:sz w:val="24"/>
          <w:lang w:val="en-US" w:eastAsia="zh-HK"/>
        </w:rPr>
      </w:pPr>
    </w:p>
    <w:p w14:paraId="1870998D" w14:textId="77777777" w:rsidR="0066298C" w:rsidRPr="007C3844" w:rsidRDefault="0066298C" w:rsidP="0066298C">
      <w:pPr>
        <w:widowControl w:val="0"/>
        <w:spacing w:after="0" w:line="260" w:lineRule="exact"/>
        <w:jc w:val="center"/>
        <w:rPr>
          <w:rFonts w:ascii="Calibri" w:eastAsia="PMingLiU" w:hAnsi="Calibri" w:cs="Times New Roman"/>
          <w:b/>
          <w:kern w:val="2"/>
          <w:sz w:val="24"/>
          <w:lang w:val="en-US" w:eastAsia="zh-H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651"/>
      </w:tblGrid>
      <w:tr w:rsidR="007C3844" w:rsidRPr="007C3844" w14:paraId="77FE3EE4" w14:textId="77777777" w:rsidTr="006E6498">
        <w:trPr>
          <w:gridBefore w:val="1"/>
          <w:wBefore w:w="416" w:type="dxa"/>
        </w:trPr>
        <w:tc>
          <w:tcPr>
            <w:tcW w:w="8651" w:type="dxa"/>
            <w:shd w:val="clear" w:color="auto" w:fill="EEECE1"/>
          </w:tcPr>
          <w:p w14:paraId="32BF8280" w14:textId="5C7C5126" w:rsidR="0066298C" w:rsidRPr="007C3844" w:rsidRDefault="0066298C" w:rsidP="0066298C">
            <w:pPr>
              <w:widowControl w:val="0"/>
              <w:spacing w:after="0" w:line="260" w:lineRule="exact"/>
              <w:rPr>
                <w:rFonts w:ascii="Times New Roman" w:hAnsi="Times New Roman" w:cs="Times New Roman"/>
                <w:b/>
                <w:kern w:val="2"/>
                <w:lang w:val="en-US"/>
              </w:rPr>
            </w:pPr>
            <w:r w:rsidRPr="007C3844">
              <w:rPr>
                <w:rFonts w:ascii="Times New Roman" w:hAnsi="Times New Roman" w:cs="Times New Roman"/>
                <w:b/>
                <w:kern w:val="2"/>
                <w:lang w:val="en-US" w:eastAsia="zh-HK"/>
              </w:rPr>
              <w:t>Video Episode B (2:02)</w:t>
            </w:r>
            <w:r w:rsidRPr="007C3844">
              <w:rPr>
                <w:rFonts w:ascii="Times New Roman" w:hAnsi="Times New Roman" w:cs="Times New Roman"/>
                <w:i/>
                <w:kern w:val="2"/>
                <w:lang w:val="en-US" w:eastAsia="zh-HK"/>
              </w:rPr>
              <w:t xml:space="preserve"> </w:t>
            </w:r>
          </w:p>
        </w:tc>
      </w:tr>
      <w:tr w:rsidR="007C3844" w:rsidRPr="007C3844" w14:paraId="24B2D737" w14:textId="77777777" w:rsidTr="006E6498">
        <w:trPr>
          <w:gridBefore w:val="1"/>
          <w:wBefore w:w="416" w:type="dxa"/>
        </w:trPr>
        <w:tc>
          <w:tcPr>
            <w:tcW w:w="8651" w:type="dxa"/>
          </w:tcPr>
          <w:p w14:paraId="6FBF9B39" w14:textId="77777777" w:rsidR="0066298C" w:rsidRPr="007C3844" w:rsidRDefault="0066298C" w:rsidP="0066298C">
            <w:pPr>
              <w:widowControl w:val="0"/>
              <w:spacing w:after="0" w:line="260" w:lineRule="exact"/>
              <w:rPr>
                <w:rFonts w:ascii="Times New Roman" w:hAnsi="Times New Roman" w:cs="Times New Roman"/>
                <w:b/>
                <w:i/>
                <w:kern w:val="2"/>
                <w:lang w:val="en-US" w:eastAsia="zh-HK"/>
              </w:rPr>
            </w:pPr>
            <w:r w:rsidRPr="007C3844">
              <w:rPr>
                <w:rFonts w:ascii="Times New Roman" w:hAnsi="Times New Roman" w:cs="Times New Roman"/>
                <w:b/>
                <w:i/>
                <w:kern w:val="2"/>
                <w:lang w:val="en-US" w:eastAsia="zh-HK"/>
              </w:rPr>
              <w:t>Transcript:</w:t>
            </w:r>
          </w:p>
        </w:tc>
      </w:tr>
      <w:tr w:rsidR="0066298C" w:rsidRPr="007C3844" w14:paraId="6AF123C5" w14:textId="77777777" w:rsidTr="006E6498">
        <w:tc>
          <w:tcPr>
            <w:tcW w:w="416" w:type="dxa"/>
          </w:tcPr>
          <w:p w14:paraId="7BF7160B"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w:t>
            </w:r>
          </w:p>
          <w:p w14:paraId="5115A59F"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w:t>
            </w:r>
          </w:p>
          <w:p w14:paraId="467FA7E4"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3</w:t>
            </w:r>
          </w:p>
          <w:p w14:paraId="2A58BB95"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4</w:t>
            </w:r>
          </w:p>
          <w:p w14:paraId="2921103B"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5</w:t>
            </w:r>
          </w:p>
          <w:p w14:paraId="74787DC0"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6</w:t>
            </w:r>
          </w:p>
          <w:p w14:paraId="4D7D122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7</w:t>
            </w:r>
          </w:p>
          <w:p w14:paraId="522F4A0C"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8</w:t>
            </w:r>
          </w:p>
          <w:p w14:paraId="7B38984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9</w:t>
            </w:r>
          </w:p>
          <w:p w14:paraId="4537E265"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10</w:t>
            </w:r>
          </w:p>
          <w:p w14:paraId="0BF5127D"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11</w:t>
            </w:r>
          </w:p>
          <w:p w14:paraId="53D2F810"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12</w:t>
            </w:r>
          </w:p>
          <w:p w14:paraId="5F834F8F"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13</w:t>
            </w:r>
          </w:p>
          <w:p w14:paraId="4B90014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14</w:t>
            </w:r>
          </w:p>
          <w:p w14:paraId="6E8EFDCD"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15</w:t>
            </w:r>
          </w:p>
          <w:p w14:paraId="7EAB93F6"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16</w:t>
            </w:r>
          </w:p>
          <w:p w14:paraId="17583330"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17</w:t>
            </w:r>
          </w:p>
          <w:p w14:paraId="2DB084CA"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18</w:t>
            </w:r>
          </w:p>
          <w:p w14:paraId="67E316B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19</w:t>
            </w:r>
          </w:p>
          <w:p w14:paraId="0DEC5D4E"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20</w:t>
            </w:r>
          </w:p>
          <w:p w14:paraId="3FC42A7D" w14:textId="77777777" w:rsidR="0066298C" w:rsidRPr="007C3844" w:rsidRDefault="0066298C" w:rsidP="0066298C">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21</w:t>
            </w:r>
          </w:p>
        </w:tc>
        <w:tc>
          <w:tcPr>
            <w:tcW w:w="8651" w:type="dxa"/>
          </w:tcPr>
          <w:p w14:paraId="639EDD3E"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w:t>
            </w:r>
            <w:r w:rsidRPr="007C3844">
              <w:rPr>
                <w:rFonts w:ascii="Times New Roman" w:hAnsi="Times New Roman" w:cs="Times New Roman"/>
                <w:kern w:val="2"/>
                <w:sz w:val="20"/>
                <w:szCs w:val="20"/>
                <w:lang w:val="en-US" w:eastAsia="zh-HK"/>
              </w:rPr>
              <w:tab/>
              <w:t xml:space="preserve">This question asked you what should be doubted on B. Let’s see your answers. One of you said that, perhaps the dog might have diabetes before its pancreas was removed. Do you think that there are any problems with this answer? Do you think it is correct? It seems that I have already given you some tips. It’s not quite true, why? Do you need to refer to the question again? Look at the question. This student suggested that B should doubt on the dog itself that it might have diabetes before its pancreas was removed. Read the question. Do you find it reasonable to say that? We have to be skeptical, but we also need to be reasonable. It is not good if it is not reasonable. Do you find it reasonable? Why is it not reasonable?  What do you think, Chan Yin Lam? I have given you a lot of hints. Please read the question again. </w:t>
            </w:r>
          </w:p>
          <w:p w14:paraId="609A7993"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S:</w:t>
            </w:r>
            <w:r w:rsidRPr="007C3844">
              <w:rPr>
                <w:rFonts w:ascii="Times New Roman" w:hAnsi="Times New Roman" w:cs="Times New Roman"/>
                <w:kern w:val="2"/>
                <w:sz w:val="20"/>
                <w:szCs w:val="20"/>
                <w:lang w:val="en-US" w:eastAsia="zh-HK"/>
              </w:rPr>
              <w:tab/>
              <w:t>Inaudible</w:t>
            </w:r>
          </w:p>
          <w:p w14:paraId="2136E561"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w:t>
            </w:r>
            <w:r w:rsidRPr="007C3844">
              <w:rPr>
                <w:rFonts w:ascii="Times New Roman" w:hAnsi="Times New Roman" w:cs="Times New Roman"/>
                <w:kern w:val="2"/>
                <w:sz w:val="20"/>
                <w:szCs w:val="20"/>
                <w:lang w:val="en-US" w:eastAsia="zh-HK"/>
              </w:rPr>
              <w:tab/>
              <w:t>Right. The question itself has already stated clearly. What does it say? It says that it is a healthy dog. Which means it was fine before the removal of pancreas. If you insist to say it was sick beforehand, that’s contradicting. Another students suggested this. Perhaps human are different from dogs. The student was suspicious that human are different from dogs. How can you draw this conclusion? I would say this is neither a good answer. Why? What is the problem with this doubt? Chong Bo Chu? Is there anything wrong with that? Perhaps dogs are different humans?</w:t>
            </w:r>
          </w:p>
          <w:p w14:paraId="520A8012"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i/>
                <w:kern w:val="2"/>
                <w:sz w:val="20"/>
                <w:szCs w:val="20"/>
                <w:lang w:val="en-US" w:eastAsia="zh-HK"/>
              </w:rPr>
            </w:pPr>
            <w:r w:rsidRPr="007C3844">
              <w:rPr>
                <w:rFonts w:ascii="Times New Roman" w:hAnsi="Times New Roman" w:cs="Times New Roman"/>
                <w:i/>
                <w:kern w:val="2"/>
                <w:sz w:val="20"/>
                <w:szCs w:val="20"/>
                <w:lang w:val="en-US" w:eastAsia="zh-HK"/>
              </w:rPr>
              <w:t>[After 3 seconds]</w:t>
            </w:r>
          </w:p>
          <w:p w14:paraId="77E01777" w14:textId="77777777" w:rsidR="0066298C" w:rsidRPr="007C3844" w:rsidRDefault="0066298C" w:rsidP="0066298C">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w:t>
            </w:r>
            <w:r w:rsidRPr="007C3844">
              <w:rPr>
                <w:rFonts w:ascii="Times New Roman" w:hAnsi="Times New Roman" w:cs="Times New Roman"/>
                <w:kern w:val="2"/>
                <w:sz w:val="20"/>
                <w:szCs w:val="20"/>
                <w:lang w:val="en-US" w:eastAsia="zh-HK"/>
              </w:rPr>
              <w:tab/>
              <w:t xml:space="preserve">Hey the question does not mention about human being. Up till now, it only says that the removal of pancreas will lead to diabetes. It hasn’t mentioned whether it is concerning dog or human, has it? Actually, it hasn’t further touched on human yet. We can at least prove first it is true for dogs. Am I right? </w:t>
            </w:r>
          </w:p>
        </w:tc>
      </w:tr>
    </w:tbl>
    <w:p w14:paraId="33861062" w14:textId="09E7F676" w:rsidR="0051210B" w:rsidRPr="007C3844" w:rsidRDefault="0051210B"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22E6C152" w14:textId="39A25082"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651"/>
      </w:tblGrid>
      <w:tr w:rsidR="007C3844" w:rsidRPr="007C3844" w14:paraId="4CAF7CBD" w14:textId="77777777" w:rsidTr="006E6498">
        <w:trPr>
          <w:gridBefore w:val="1"/>
          <w:wBefore w:w="416" w:type="dxa"/>
        </w:trPr>
        <w:tc>
          <w:tcPr>
            <w:tcW w:w="8651" w:type="dxa"/>
            <w:shd w:val="clear" w:color="auto" w:fill="EEECE1"/>
          </w:tcPr>
          <w:p w14:paraId="6340EC20" w14:textId="2FAE8B11" w:rsidR="00C41F43" w:rsidRPr="007C3844" w:rsidRDefault="00C41F43" w:rsidP="006E6498">
            <w:pPr>
              <w:widowControl w:val="0"/>
              <w:spacing w:after="0" w:line="260" w:lineRule="exact"/>
              <w:rPr>
                <w:rFonts w:ascii="Times New Roman" w:hAnsi="Times New Roman" w:cs="Times New Roman"/>
                <w:b/>
                <w:kern w:val="2"/>
                <w:lang w:val="en-US"/>
              </w:rPr>
            </w:pPr>
            <w:r w:rsidRPr="007C3844">
              <w:rPr>
                <w:rFonts w:ascii="Times New Roman" w:hAnsi="Times New Roman" w:cs="Times New Roman"/>
                <w:b/>
                <w:kern w:val="2"/>
                <w:lang w:val="en-US" w:eastAsia="zh-HK"/>
              </w:rPr>
              <w:lastRenderedPageBreak/>
              <w:t>Video Episode C (</w:t>
            </w:r>
            <w:r w:rsidR="00521D67" w:rsidRPr="007C3844">
              <w:rPr>
                <w:rFonts w:ascii="Times New Roman" w:hAnsi="Times New Roman" w:cs="Times New Roman"/>
                <w:b/>
                <w:kern w:val="2"/>
                <w:lang w:val="en-US" w:eastAsia="zh-HK"/>
              </w:rPr>
              <w:t>4</w:t>
            </w:r>
            <w:r w:rsidRPr="007C3844">
              <w:rPr>
                <w:rFonts w:ascii="Times New Roman" w:hAnsi="Times New Roman" w:cs="Times New Roman"/>
                <w:b/>
                <w:kern w:val="2"/>
                <w:lang w:val="en-US" w:eastAsia="zh-HK"/>
              </w:rPr>
              <w:t>:</w:t>
            </w:r>
            <w:r w:rsidR="00521D67" w:rsidRPr="007C3844">
              <w:rPr>
                <w:rFonts w:ascii="Times New Roman" w:hAnsi="Times New Roman" w:cs="Times New Roman"/>
                <w:b/>
                <w:kern w:val="2"/>
                <w:lang w:val="en-US" w:eastAsia="zh-HK"/>
              </w:rPr>
              <w:t>02</w:t>
            </w:r>
            <w:r w:rsidRPr="007C3844">
              <w:rPr>
                <w:rFonts w:ascii="Times New Roman" w:hAnsi="Times New Roman" w:cs="Times New Roman"/>
                <w:b/>
                <w:kern w:val="2"/>
                <w:lang w:val="en-US" w:eastAsia="zh-HK"/>
              </w:rPr>
              <w:t xml:space="preserve">) </w:t>
            </w:r>
          </w:p>
        </w:tc>
      </w:tr>
      <w:tr w:rsidR="007C3844" w:rsidRPr="007C3844" w14:paraId="5D647E82" w14:textId="77777777" w:rsidTr="006E6498">
        <w:trPr>
          <w:gridBefore w:val="1"/>
          <w:wBefore w:w="416" w:type="dxa"/>
        </w:trPr>
        <w:tc>
          <w:tcPr>
            <w:tcW w:w="8651" w:type="dxa"/>
          </w:tcPr>
          <w:p w14:paraId="035134D5" w14:textId="77777777" w:rsidR="00C41F43" w:rsidRPr="007C3844" w:rsidRDefault="00C41F43" w:rsidP="006E6498">
            <w:pPr>
              <w:widowControl w:val="0"/>
              <w:spacing w:after="0" w:line="260" w:lineRule="exact"/>
              <w:rPr>
                <w:rFonts w:ascii="Times New Roman" w:hAnsi="Times New Roman" w:cs="Times New Roman"/>
                <w:b/>
                <w:i/>
                <w:kern w:val="2"/>
                <w:lang w:val="en-US" w:eastAsia="zh-HK"/>
              </w:rPr>
            </w:pPr>
            <w:r w:rsidRPr="007C3844">
              <w:rPr>
                <w:rFonts w:ascii="Times New Roman" w:hAnsi="Times New Roman" w:cs="Times New Roman"/>
                <w:b/>
                <w:i/>
                <w:kern w:val="2"/>
                <w:lang w:val="en-US" w:eastAsia="zh-HK"/>
              </w:rPr>
              <w:t>Transcript:</w:t>
            </w:r>
          </w:p>
        </w:tc>
      </w:tr>
      <w:tr w:rsidR="00C41F43" w:rsidRPr="007C3844" w14:paraId="6F054E86" w14:textId="77777777" w:rsidTr="006E6498">
        <w:tc>
          <w:tcPr>
            <w:tcW w:w="416" w:type="dxa"/>
          </w:tcPr>
          <w:p w14:paraId="735624BB"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w:t>
            </w:r>
          </w:p>
          <w:p w14:paraId="4ACC132B"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w:t>
            </w:r>
          </w:p>
          <w:p w14:paraId="12082E91"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3</w:t>
            </w:r>
          </w:p>
          <w:p w14:paraId="5EEF3143"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4</w:t>
            </w:r>
          </w:p>
          <w:p w14:paraId="1941C736"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5</w:t>
            </w:r>
          </w:p>
          <w:p w14:paraId="0B841D5D"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6</w:t>
            </w:r>
          </w:p>
          <w:p w14:paraId="66673BD8"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7</w:t>
            </w:r>
          </w:p>
          <w:p w14:paraId="216FBD1D"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8</w:t>
            </w:r>
          </w:p>
          <w:p w14:paraId="56B6CDBC"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9</w:t>
            </w:r>
          </w:p>
          <w:p w14:paraId="3DFF9B16"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10</w:t>
            </w:r>
          </w:p>
          <w:p w14:paraId="11ED6327"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11</w:t>
            </w:r>
          </w:p>
          <w:p w14:paraId="5B017F92"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12</w:t>
            </w:r>
          </w:p>
          <w:p w14:paraId="6387EAEA"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13</w:t>
            </w:r>
          </w:p>
          <w:p w14:paraId="704BFBE8"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14</w:t>
            </w:r>
          </w:p>
          <w:p w14:paraId="2E0BD883"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15</w:t>
            </w:r>
          </w:p>
          <w:p w14:paraId="177DDC5B"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16</w:t>
            </w:r>
          </w:p>
          <w:p w14:paraId="527B3C77"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17</w:t>
            </w:r>
          </w:p>
          <w:p w14:paraId="5CCB7DEA"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18</w:t>
            </w:r>
          </w:p>
          <w:p w14:paraId="05AA6E4D"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19</w:t>
            </w:r>
          </w:p>
          <w:p w14:paraId="76562FD9"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20</w:t>
            </w:r>
          </w:p>
          <w:p w14:paraId="63769AA8"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21</w:t>
            </w:r>
          </w:p>
          <w:p w14:paraId="5817FE90"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22</w:t>
            </w:r>
          </w:p>
          <w:p w14:paraId="2B8DCADB"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23</w:t>
            </w:r>
          </w:p>
          <w:p w14:paraId="79AC06A7"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24</w:t>
            </w:r>
          </w:p>
          <w:p w14:paraId="57881F5D"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25</w:t>
            </w:r>
          </w:p>
          <w:p w14:paraId="1C2825CD"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26</w:t>
            </w:r>
          </w:p>
          <w:p w14:paraId="4B3EFC58"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27</w:t>
            </w:r>
          </w:p>
          <w:p w14:paraId="4A6391C3"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28</w:t>
            </w:r>
          </w:p>
          <w:p w14:paraId="68DBBEDA"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29</w:t>
            </w:r>
          </w:p>
          <w:p w14:paraId="5135A94E"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hint="eastAsia"/>
                <w:b/>
                <w:kern w:val="2"/>
                <w:sz w:val="20"/>
                <w:szCs w:val="20"/>
                <w:lang w:val="en-US" w:eastAsia="zh-HK"/>
              </w:rPr>
              <w:t>30</w:t>
            </w:r>
          </w:p>
          <w:p w14:paraId="12ACF5B2"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b/>
                <w:kern w:val="2"/>
                <w:sz w:val="20"/>
                <w:szCs w:val="20"/>
                <w:lang w:val="en-US" w:eastAsia="zh-HK"/>
              </w:rPr>
              <w:t>31</w:t>
            </w:r>
          </w:p>
          <w:p w14:paraId="105A77C5"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b/>
                <w:kern w:val="2"/>
                <w:sz w:val="20"/>
                <w:szCs w:val="20"/>
                <w:lang w:val="en-US" w:eastAsia="zh-HK"/>
              </w:rPr>
              <w:t>32</w:t>
            </w:r>
          </w:p>
          <w:p w14:paraId="79B18CB1"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b/>
                <w:kern w:val="2"/>
                <w:sz w:val="20"/>
                <w:szCs w:val="20"/>
                <w:lang w:val="en-US" w:eastAsia="zh-HK"/>
              </w:rPr>
              <w:t>33</w:t>
            </w:r>
          </w:p>
          <w:p w14:paraId="2B6F511F" w14:textId="77777777" w:rsidR="00C41F43" w:rsidRPr="007C3844" w:rsidRDefault="00C41F43" w:rsidP="006E6498">
            <w:pPr>
              <w:widowControl w:val="0"/>
              <w:spacing w:after="0" w:line="260" w:lineRule="exact"/>
              <w:jc w:val="center"/>
              <w:rPr>
                <w:rFonts w:ascii="Times New Roman" w:hAnsi="Times New Roman" w:cs="Times New Roman"/>
                <w:b/>
                <w:kern w:val="2"/>
                <w:sz w:val="20"/>
                <w:szCs w:val="20"/>
                <w:lang w:val="en-US" w:eastAsia="zh-HK"/>
              </w:rPr>
            </w:pPr>
            <w:r w:rsidRPr="007C3844">
              <w:rPr>
                <w:rFonts w:ascii="Times New Roman" w:hAnsi="Times New Roman" w:cs="Times New Roman"/>
                <w:b/>
                <w:kern w:val="2"/>
                <w:sz w:val="20"/>
                <w:szCs w:val="20"/>
                <w:lang w:val="en-US" w:eastAsia="zh-HK"/>
              </w:rPr>
              <w:t>34</w:t>
            </w:r>
          </w:p>
        </w:tc>
        <w:tc>
          <w:tcPr>
            <w:tcW w:w="8651" w:type="dxa"/>
          </w:tcPr>
          <w:p w14:paraId="6887DE9D"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 xml:space="preserve">T:  So my question is, are you convinced by Marshall's finding that gastric ulcer is caused by this bacteria? Was his test scientific? He really proved that. He tested it on himself and he recovered by taking antibiotics. What do you think? I give you one minute to think about it. By using this method, he really did it. Was it scientific? Why was it scientific or anything that you think was not scientific? </w:t>
            </w:r>
          </w:p>
          <w:p w14:paraId="3F740A65"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i/>
                <w:kern w:val="2"/>
                <w:sz w:val="20"/>
                <w:szCs w:val="20"/>
                <w:lang w:val="en-US" w:eastAsia="zh-HK"/>
              </w:rPr>
            </w:pPr>
            <w:r w:rsidRPr="007C3844">
              <w:rPr>
                <w:rFonts w:ascii="Times New Roman" w:hAnsi="Times New Roman" w:cs="Times New Roman"/>
                <w:i/>
                <w:kern w:val="2"/>
                <w:sz w:val="20"/>
                <w:szCs w:val="20"/>
                <w:lang w:val="en-US" w:eastAsia="zh-HK"/>
              </w:rPr>
              <w:t xml:space="preserve">[Waiting for 1 minute] </w:t>
            </w:r>
          </w:p>
          <w:p w14:paraId="61BFAAF7"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Alright. Please show your hands according to your thought. If you think it is scientific, it is scientific. If you think that it is not scientific, just raise your hand for your choice (just keep your choice). Now, let see in class 4E. He is a great scientist. He did this. Was his test scientific? It’s (‘Scientific’) the key word. How many of you think that his thought or what he did is scientific? Raise up your hand please. You don't need to look around. It's your own thought, right? Remember, you can be right. Raise (your hands) higher please, so that I can count.</w:t>
            </w:r>
          </w:p>
          <w:p w14:paraId="110EC39D"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i/>
                <w:kern w:val="2"/>
                <w:sz w:val="20"/>
                <w:szCs w:val="20"/>
                <w:lang w:val="en-US" w:eastAsia="zh-HK"/>
              </w:rPr>
            </w:pPr>
            <w:r w:rsidRPr="007C3844">
              <w:rPr>
                <w:rFonts w:ascii="Times New Roman" w:hAnsi="Times New Roman" w:cs="Times New Roman"/>
                <w:i/>
                <w:kern w:val="2"/>
                <w:sz w:val="20"/>
                <w:szCs w:val="20"/>
                <w:lang w:val="en-US" w:eastAsia="zh-HK"/>
              </w:rPr>
              <w:t>[Students raised their hands]</w:t>
            </w:r>
          </w:p>
          <w:p w14:paraId="7E731780"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Alright, you think that his test is scientific. 1,2,3,4,5,6,7,8,9,10,11. (One, two, three… Eleven.).</w:t>
            </w:r>
          </w:p>
          <w:p w14:paraId="205995EB"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How many of you think that his test is not scientific? Raise up your hand. 1,2,3,4,5,6,7,8,9,10,11,12,13,14,15, (One, two, three… Sixteen.). Ok, more than 20. So, you think that his test is not scientific. Why?</w:t>
            </w:r>
          </w:p>
          <w:p w14:paraId="27D91B22"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S:  Because he only did the test to himself. Because it may be caused by himself (Only he himself would had the symptoms), so he needs to do the test on other people too. If they also get the disease, then the hypothesis is true.</w:t>
            </w:r>
          </w:p>
          <w:p w14:paraId="4EF2BB1F"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Let me rephrase what you said. You mean he has to test it on other people as well, not only on himself. Although his hypothesis is very logical and creative, he has to use some scientific methods to collect data to prove it. Thank you. Ng Ching Yung, you said that his investigation is scientific, why?</w:t>
            </w:r>
          </w:p>
          <w:p w14:paraId="510170F3"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S:  I think it is because he tested it on himself. He really got gastric ulcer.</w:t>
            </w:r>
          </w:p>
          <w:p w14:paraId="3F56E834"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Ok. Thank you. So, you thought that he really got gastric ulcer. He really did it and before he was healthy. What about you? You also raised your hand saying that this method is scientific. Why?</w:t>
            </w:r>
          </w:p>
          <w:p w14:paraId="0416E923"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S:  He had evidence to prove that his hypothesis was correct. After he got gastric ulcer, he took the antibiotics and he recovered.</w:t>
            </w:r>
          </w:p>
          <w:p w14:paraId="7DFA99CF"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 xml:space="preserve">T:  Everything seems to be very logical. He didn't have that (before the test). He was healthy. After he ingested the bacteria, he developed gastric ulcer. And he cured himself by taking in antibiotics. So, everything seems to be so logical, right? She mentioned about evidence. That's a very good word, evidence. </w:t>
            </w:r>
          </w:p>
          <w:p w14:paraId="11EB9FF3"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i/>
                <w:kern w:val="2"/>
                <w:sz w:val="20"/>
                <w:szCs w:val="20"/>
                <w:lang w:val="en-US" w:eastAsia="zh-HK"/>
              </w:rPr>
            </w:pPr>
            <w:r w:rsidRPr="007C3844">
              <w:rPr>
                <w:rFonts w:ascii="Times New Roman" w:hAnsi="Times New Roman" w:cs="Times New Roman"/>
                <w:i/>
                <w:kern w:val="2"/>
                <w:sz w:val="20"/>
                <w:szCs w:val="20"/>
                <w:lang w:val="en-US" w:eastAsia="zh-HK"/>
              </w:rPr>
              <w:t>[Teacher was writing on the blackboard the word ‘evidence’]</w:t>
            </w:r>
          </w:p>
          <w:p w14:paraId="1763E999" w14:textId="77777777" w:rsidR="00C41F43" w:rsidRPr="007C3844" w:rsidRDefault="00C41F43" w:rsidP="006E6498">
            <w:pPr>
              <w:widowControl w:val="0"/>
              <w:spacing w:after="0" w:line="260" w:lineRule="exact"/>
              <w:ind w:left="400" w:hangingChars="200" w:hanging="400"/>
              <w:jc w:val="both"/>
              <w:rPr>
                <w:rFonts w:ascii="Times New Roman" w:hAnsi="Times New Roman" w:cs="Times New Roman"/>
                <w:kern w:val="2"/>
                <w:sz w:val="20"/>
                <w:szCs w:val="20"/>
                <w:lang w:val="en-US" w:eastAsia="zh-HK"/>
              </w:rPr>
            </w:pPr>
            <w:r w:rsidRPr="007C3844">
              <w:rPr>
                <w:rFonts w:ascii="Times New Roman" w:hAnsi="Times New Roman" w:cs="Times New Roman"/>
                <w:kern w:val="2"/>
                <w:sz w:val="20"/>
                <w:szCs w:val="20"/>
                <w:lang w:val="en-US" w:eastAsia="zh-HK"/>
              </w:rPr>
              <w:t>T:  However, let's see. In fact, his test was not scientific. Why? Yes, he had evidence. But the evidence was not adequate. The sample size was too small. It does not have a control experiment.</w:t>
            </w:r>
          </w:p>
        </w:tc>
      </w:tr>
    </w:tbl>
    <w:p w14:paraId="4345AE6A" w14:textId="77777777" w:rsidR="00C41F43" w:rsidRPr="007C3844" w:rsidRDefault="00C41F43" w:rsidP="0051210B">
      <w:pPr>
        <w:shd w:val="clear" w:color="auto" w:fill="FFFFFF"/>
        <w:spacing w:after="0" w:line="240" w:lineRule="auto"/>
        <w:textAlignment w:val="baseline"/>
        <w:rPr>
          <w:rFonts w:ascii="Times New Roman" w:eastAsia="Times New Roman" w:hAnsi="Times New Roman" w:cs="Times New Roman"/>
          <w:sz w:val="24"/>
          <w:szCs w:val="24"/>
          <w:lang w:val="en-US"/>
        </w:rPr>
      </w:pPr>
    </w:p>
    <w:p w14:paraId="50AB95F3" w14:textId="77777777" w:rsidR="0051210B" w:rsidRPr="007C3844" w:rsidRDefault="0051210B" w:rsidP="002E022C">
      <w:pPr>
        <w:shd w:val="clear" w:color="auto" w:fill="FFFFFF"/>
        <w:spacing w:after="0" w:line="240" w:lineRule="auto"/>
        <w:textAlignment w:val="baseline"/>
        <w:rPr>
          <w:rFonts w:ascii="Times New Roman" w:eastAsia="Times New Roman" w:hAnsi="Times New Roman" w:cs="Times New Roman"/>
          <w:sz w:val="24"/>
          <w:szCs w:val="24"/>
          <w:lang w:val="en-US"/>
        </w:rPr>
      </w:pPr>
    </w:p>
    <w:p w14:paraId="7B7D196B" w14:textId="77777777" w:rsidR="0051210B" w:rsidRPr="007C3844" w:rsidRDefault="0051210B" w:rsidP="002E022C">
      <w:pPr>
        <w:shd w:val="clear" w:color="auto" w:fill="FFFFFF"/>
        <w:spacing w:after="0" w:line="240" w:lineRule="auto"/>
        <w:textAlignment w:val="baseline"/>
        <w:rPr>
          <w:rFonts w:ascii="Times New Roman" w:eastAsia="Times New Roman" w:hAnsi="Times New Roman" w:cs="Times New Roman"/>
          <w:sz w:val="24"/>
          <w:szCs w:val="24"/>
          <w:lang w:val="en-US"/>
        </w:rPr>
      </w:pPr>
    </w:p>
    <w:p w14:paraId="6875D67F" w14:textId="77777777" w:rsidR="0051210B" w:rsidRPr="007C3844" w:rsidRDefault="0051210B">
      <w:pPr>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br w:type="page"/>
      </w:r>
    </w:p>
    <w:p w14:paraId="4E4847D9" w14:textId="311D4FFB" w:rsidR="00BC5524" w:rsidRPr="007C3844" w:rsidRDefault="00BC5524" w:rsidP="002E022C">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lastRenderedPageBreak/>
        <w:t xml:space="preserve">Appendix </w:t>
      </w:r>
      <w:r w:rsidR="0051210B" w:rsidRPr="007C3844">
        <w:rPr>
          <w:rFonts w:ascii="Times New Roman" w:eastAsia="Times New Roman" w:hAnsi="Times New Roman" w:cs="Times New Roman"/>
          <w:sz w:val="24"/>
          <w:szCs w:val="24"/>
          <w:lang w:val="en-US"/>
        </w:rPr>
        <w:t>2</w:t>
      </w:r>
      <w:r w:rsidRPr="007C3844">
        <w:rPr>
          <w:rFonts w:ascii="Times New Roman" w:eastAsia="Times New Roman" w:hAnsi="Times New Roman" w:cs="Times New Roman"/>
          <w:sz w:val="24"/>
          <w:szCs w:val="24"/>
          <w:lang w:val="en-US"/>
        </w:rPr>
        <w:t>.</w:t>
      </w:r>
      <w:r w:rsidR="00FC3B97" w:rsidRPr="007C3844">
        <w:rPr>
          <w:rFonts w:ascii="Times New Roman" w:eastAsia="Times New Roman" w:hAnsi="Times New Roman" w:cs="Times New Roman"/>
          <w:sz w:val="24"/>
          <w:szCs w:val="24"/>
          <w:lang w:val="en-US"/>
        </w:rPr>
        <w:t xml:space="preserve"> </w:t>
      </w:r>
      <w:r w:rsidRPr="007C3844">
        <w:rPr>
          <w:rFonts w:ascii="Times New Roman" w:eastAsia="Times New Roman" w:hAnsi="Times New Roman" w:cs="Times New Roman"/>
          <w:sz w:val="24"/>
          <w:szCs w:val="24"/>
          <w:lang w:val="en-US"/>
        </w:rPr>
        <w:t>Talk moves adapted from Chen (</w:t>
      </w:r>
      <w:r w:rsidR="00D313DC" w:rsidRPr="007C3844">
        <w:rPr>
          <w:rFonts w:ascii="Times New Roman" w:eastAsia="Times New Roman" w:hAnsi="Times New Roman" w:cs="Times New Roman"/>
          <w:sz w:val="24"/>
          <w:szCs w:val="24"/>
          <w:lang w:val="en-US"/>
        </w:rPr>
        <w:t>20</w:t>
      </w:r>
      <w:r w:rsidR="00017E5A">
        <w:rPr>
          <w:rFonts w:ascii="Times New Roman" w:eastAsia="Times New Roman" w:hAnsi="Times New Roman" w:cs="Times New Roman"/>
          <w:sz w:val="24"/>
          <w:szCs w:val="24"/>
          <w:lang w:val="en-US"/>
        </w:rPr>
        <w:t>20</w:t>
      </w:r>
      <w:r w:rsidRPr="007C3844">
        <w:rPr>
          <w:rFonts w:ascii="Times New Roman" w:eastAsia="Times New Roman" w:hAnsi="Times New Roman" w:cs="Times New Roman"/>
          <w:sz w:val="24"/>
          <w:szCs w:val="24"/>
          <w:lang w:val="en-US"/>
        </w:rPr>
        <w:t>)</w:t>
      </w:r>
    </w:p>
    <w:p w14:paraId="4E4847DA" w14:textId="77777777" w:rsidR="00D313DC" w:rsidRPr="007C3844" w:rsidRDefault="00D313DC" w:rsidP="002E022C">
      <w:pPr>
        <w:shd w:val="clear" w:color="auto" w:fill="FFFFFF"/>
        <w:spacing w:after="0" w:line="240" w:lineRule="auto"/>
        <w:textAlignment w:val="baseline"/>
        <w:rPr>
          <w:rFonts w:ascii="Times New Roman" w:eastAsia="Times New Roman" w:hAnsi="Times New Roman" w:cs="Times New Roman"/>
          <w:sz w:val="24"/>
          <w:szCs w:val="24"/>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7C3844" w:rsidRPr="007C3844" w14:paraId="4E4847DC" w14:textId="77777777" w:rsidTr="00D313DC">
        <w:tc>
          <w:tcPr>
            <w:tcW w:w="9356" w:type="dxa"/>
            <w:gridSpan w:val="2"/>
            <w:shd w:val="clear" w:color="auto" w:fill="auto"/>
          </w:tcPr>
          <w:p w14:paraId="4E4847DB" w14:textId="372DAB5F"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
                <w:lang w:val="en-US"/>
              </w:rPr>
              <w:t xml:space="preserve">Goal 1: </w:t>
            </w:r>
            <w:r w:rsidR="0054284E" w:rsidRPr="007C3844">
              <w:rPr>
                <w:rFonts w:ascii="Times New Roman" w:hAnsi="Times New Roman" w:cs="Times New Roman"/>
                <w:b/>
                <w:lang w:val="en-US"/>
              </w:rPr>
              <w:t>H</w:t>
            </w:r>
            <w:r w:rsidRPr="007C3844">
              <w:rPr>
                <w:rFonts w:ascii="Times New Roman" w:hAnsi="Times New Roman" w:cs="Times New Roman"/>
                <w:b/>
                <w:lang w:val="en-US"/>
              </w:rPr>
              <w:t>elp individual students share, expand</w:t>
            </w:r>
            <w:r w:rsidR="0054284E" w:rsidRPr="007C3844">
              <w:rPr>
                <w:rFonts w:ascii="Times New Roman" w:hAnsi="Times New Roman" w:cs="Times New Roman"/>
                <w:b/>
                <w:lang w:val="en-US"/>
              </w:rPr>
              <w:t>,</w:t>
            </w:r>
            <w:r w:rsidRPr="007C3844">
              <w:rPr>
                <w:rFonts w:ascii="Times New Roman" w:hAnsi="Times New Roman" w:cs="Times New Roman"/>
                <w:b/>
                <w:lang w:val="en-US"/>
              </w:rPr>
              <w:t xml:space="preserve"> and clarify their own thinking</w:t>
            </w:r>
          </w:p>
        </w:tc>
      </w:tr>
      <w:tr w:rsidR="007C3844" w:rsidRPr="007C3844" w14:paraId="4E4847E0" w14:textId="77777777" w:rsidTr="00D313DC">
        <w:tc>
          <w:tcPr>
            <w:tcW w:w="1985" w:type="dxa"/>
            <w:shd w:val="clear" w:color="auto" w:fill="auto"/>
          </w:tcPr>
          <w:p w14:paraId="4E4847DD" w14:textId="77777777" w:rsidR="00D313DC" w:rsidRPr="007C3844" w:rsidRDefault="00D313DC" w:rsidP="00D313DC">
            <w:pPr>
              <w:pStyle w:val="ListParagraph"/>
              <w:numPr>
                <w:ilvl w:val="0"/>
                <w:numId w:val="17"/>
              </w:numPr>
              <w:spacing w:after="0" w:line="240" w:lineRule="auto"/>
              <w:rPr>
                <w:rFonts w:ascii="Times New Roman" w:hAnsi="Times New Roman" w:cs="Times New Roman"/>
                <w:b/>
                <w:lang w:val="en-US"/>
              </w:rPr>
            </w:pPr>
            <w:r w:rsidRPr="007C3844">
              <w:rPr>
                <w:rFonts w:ascii="Times New Roman" w:hAnsi="Times New Roman" w:cs="Times New Roman"/>
                <w:b/>
                <w:lang w:val="en-US"/>
              </w:rPr>
              <w:t>Say More</w:t>
            </w:r>
          </w:p>
        </w:tc>
        <w:tc>
          <w:tcPr>
            <w:tcW w:w="7371" w:type="dxa"/>
            <w:shd w:val="clear" w:color="auto" w:fill="auto"/>
          </w:tcPr>
          <w:p w14:paraId="4E4847DE" w14:textId="6E143280" w:rsidR="00D313DC" w:rsidRPr="007C3844" w:rsidRDefault="00D313DC" w:rsidP="006C5991">
            <w:pPr>
              <w:tabs>
                <w:tab w:val="left" w:pos="5827"/>
              </w:tabs>
              <w:spacing w:after="0" w:line="240" w:lineRule="auto"/>
              <w:rPr>
                <w:rFonts w:ascii="Times New Roman" w:hAnsi="Times New Roman" w:cs="Times New Roman"/>
                <w:lang w:val="en-US"/>
              </w:rPr>
            </w:pPr>
            <w:r w:rsidRPr="007C3844">
              <w:rPr>
                <w:rFonts w:ascii="Times New Roman" w:hAnsi="Times New Roman" w:cs="Times New Roman"/>
                <w:bCs/>
                <w:lang w:val="en-US"/>
              </w:rPr>
              <w:t>Ask students to expand on their own idea by saying more</w:t>
            </w:r>
            <w:r w:rsidR="0054284E" w:rsidRPr="007C3844">
              <w:rPr>
                <w:rFonts w:ascii="Times New Roman" w:hAnsi="Times New Roman" w:cs="Times New Roman"/>
                <w:bCs/>
                <w:lang w:val="en-US"/>
              </w:rPr>
              <w:t>:</w:t>
            </w:r>
            <w:r w:rsidR="0054284E" w:rsidRPr="007C3844">
              <w:rPr>
                <w:rFonts w:ascii="Times New Roman" w:hAnsi="Times New Roman" w:cs="Times New Roman"/>
                <w:bCs/>
                <w:lang w:val="en-US"/>
              </w:rPr>
              <w:tab/>
            </w:r>
          </w:p>
          <w:p w14:paraId="4E4847DF" w14:textId="6301EA05"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“Can you say more about that?”</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“What do you mean by that?”</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“Can you give an example?”</w:t>
            </w:r>
            <w:r w:rsidR="00210D3C" w:rsidRPr="007C3844">
              <w:rPr>
                <w:rFonts w:ascii="Times New Roman" w:hAnsi="Times New Roman" w:cs="Times New Roman"/>
                <w:lang w:val="en-US"/>
              </w:rPr>
              <w:t>.</w:t>
            </w:r>
          </w:p>
        </w:tc>
      </w:tr>
      <w:tr w:rsidR="007C3844" w:rsidRPr="007C3844" w14:paraId="4E4847E4" w14:textId="77777777" w:rsidTr="00D313DC">
        <w:tc>
          <w:tcPr>
            <w:tcW w:w="1985" w:type="dxa"/>
            <w:shd w:val="clear" w:color="auto" w:fill="auto"/>
          </w:tcPr>
          <w:p w14:paraId="4E4847E1" w14:textId="77777777" w:rsidR="00D313DC" w:rsidRPr="007C3844" w:rsidRDefault="00D313DC" w:rsidP="00D313DC">
            <w:pPr>
              <w:pStyle w:val="ListParagraph"/>
              <w:numPr>
                <w:ilvl w:val="0"/>
                <w:numId w:val="17"/>
              </w:numPr>
              <w:spacing w:after="0" w:line="240" w:lineRule="auto"/>
              <w:rPr>
                <w:rFonts w:ascii="Times New Roman" w:hAnsi="Times New Roman" w:cs="Times New Roman"/>
                <w:lang w:val="en-US"/>
              </w:rPr>
            </w:pPr>
            <w:r w:rsidRPr="007C3844">
              <w:rPr>
                <w:rFonts w:ascii="Times New Roman" w:hAnsi="Times New Roman" w:cs="Times New Roman"/>
                <w:b/>
                <w:lang w:val="en-US"/>
              </w:rPr>
              <w:t>Revoice</w:t>
            </w:r>
          </w:p>
        </w:tc>
        <w:tc>
          <w:tcPr>
            <w:tcW w:w="7371" w:type="dxa"/>
            <w:shd w:val="clear" w:color="auto" w:fill="auto"/>
          </w:tcPr>
          <w:p w14:paraId="4E4847E2" w14:textId="17E25449"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Cs/>
                <w:lang w:val="en-US"/>
              </w:rPr>
              <w:t xml:space="preserve">Revoicing students’ reasoning and giving </w:t>
            </w:r>
            <w:r w:rsidR="0054284E" w:rsidRPr="007C3844">
              <w:rPr>
                <w:rFonts w:ascii="Times New Roman" w:hAnsi="Times New Roman" w:cs="Times New Roman"/>
                <w:bCs/>
                <w:lang w:val="en-US"/>
              </w:rPr>
              <w:t xml:space="preserve">them the </w:t>
            </w:r>
            <w:r w:rsidRPr="007C3844">
              <w:rPr>
                <w:rFonts w:ascii="Times New Roman" w:hAnsi="Times New Roman" w:cs="Times New Roman"/>
                <w:bCs/>
                <w:lang w:val="en-US"/>
              </w:rPr>
              <w:t>opportunity to verify</w:t>
            </w:r>
            <w:r w:rsidR="0054284E" w:rsidRPr="007C3844">
              <w:rPr>
                <w:rFonts w:ascii="Times New Roman" w:hAnsi="Times New Roman" w:cs="Times New Roman"/>
                <w:bCs/>
                <w:lang w:val="en-US"/>
              </w:rPr>
              <w:t>:</w:t>
            </w:r>
          </w:p>
          <w:p w14:paraId="4E4847E3" w14:textId="5B7BAE77"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“So, let me see if I’ve got what you’re saying</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Are you saying…?” (always leaving space for the original student to agree or disagree and say more)</w:t>
            </w:r>
            <w:r w:rsidR="00210D3C" w:rsidRPr="007C3844">
              <w:rPr>
                <w:rFonts w:ascii="Times New Roman" w:hAnsi="Times New Roman" w:cs="Times New Roman"/>
                <w:lang w:val="en-US"/>
              </w:rPr>
              <w:t>.</w:t>
            </w:r>
          </w:p>
        </w:tc>
      </w:tr>
      <w:tr w:rsidR="007C3844" w:rsidRPr="007C3844" w14:paraId="4E4847E6" w14:textId="77777777" w:rsidTr="00D313DC">
        <w:tc>
          <w:tcPr>
            <w:tcW w:w="9356" w:type="dxa"/>
            <w:gridSpan w:val="2"/>
            <w:shd w:val="clear" w:color="auto" w:fill="auto"/>
          </w:tcPr>
          <w:p w14:paraId="4E4847E5" w14:textId="7A1AAEA6" w:rsidR="00D313DC" w:rsidRPr="007C3844" w:rsidRDefault="00D313DC" w:rsidP="00D313DC">
            <w:pPr>
              <w:spacing w:after="0" w:line="240" w:lineRule="auto"/>
              <w:rPr>
                <w:rFonts w:ascii="Times New Roman" w:hAnsi="Times New Roman" w:cs="Times New Roman"/>
                <w:b/>
                <w:lang w:val="en-US"/>
              </w:rPr>
            </w:pPr>
            <w:r w:rsidRPr="007C3844">
              <w:rPr>
                <w:rFonts w:ascii="Times New Roman" w:hAnsi="Times New Roman" w:cs="Times New Roman"/>
                <w:b/>
                <w:lang w:val="en-US"/>
              </w:rPr>
              <w:t xml:space="preserve">Goal 2: </w:t>
            </w:r>
            <w:r w:rsidR="0054284E" w:rsidRPr="007C3844">
              <w:rPr>
                <w:rFonts w:ascii="Times New Roman" w:hAnsi="Times New Roman" w:cs="Times New Roman"/>
                <w:b/>
                <w:lang w:val="en-US"/>
              </w:rPr>
              <w:t>H</w:t>
            </w:r>
            <w:r w:rsidRPr="007C3844">
              <w:rPr>
                <w:rFonts w:ascii="Times New Roman" w:hAnsi="Times New Roman" w:cs="Times New Roman"/>
                <w:b/>
                <w:lang w:val="en-US"/>
              </w:rPr>
              <w:t>elp students listen carefully to one another</w:t>
            </w:r>
          </w:p>
        </w:tc>
      </w:tr>
      <w:tr w:rsidR="007C3844" w:rsidRPr="007C3844" w14:paraId="4E4847EA" w14:textId="77777777" w:rsidTr="00D313DC">
        <w:tc>
          <w:tcPr>
            <w:tcW w:w="1985" w:type="dxa"/>
            <w:shd w:val="clear" w:color="auto" w:fill="auto"/>
          </w:tcPr>
          <w:p w14:paraId="4E4847E7" w14:textId="77777777" w:rsidR="00D313DC" w:rsidRPr="007C3844" w:rsidRDefault="00D313DC" w:rsidP="00D313DC">
            <w:pPr>
              <w:pStyle w:val="ListParagraph"/>
              <w:numPr>
                <w:ilvl w:val="0"/>
                <w:numId w:val="17"/>
              </w:numPr>
              <w:spacing w:after="0" w:line="240" w:lineRule="auto"/>
              <w:rPr>
                <w:rFonts w:ascii="Times New Roman" w:hAnsi="Times New Roman" w:cs="Times New Roman"/>
                <w:lang w:val="en-US"/>
              </w:rPr>
            </w:pPr>
            <w:r w:rsidRPr="007C3844">
              <w:rPr>
                <w:rFonts w:ascii="Times New Roman" w:hAnsi="Times New Roman" w:cs="Times New Roman"/>
                <w:b/>
                <w:lang w:val="en-US"/>
              </w:rPr>
              <w:t>Restate</w:t>
            </w:r>
            <w:r w:rsidRPr="007C3844">
              <w:rPr>
                <w:rFonts w:ascii="Times New Roman" w:hAnsi="Times New Roman" w:cs="Times New Roman"/>
                <w:lang w:val="en-US"/>
              </w:rPr>
              <w:t xml:space="preserve"> </w:t>
            </w:r>
          </w:p>
        </w:tc>
        <w:tc>
          <w:tcPr>
            <w:tcW w:w="7371" w:type="dxa"/>
            <w:shd w:val="clear" w:color="auto" w:fill="auto"/>
          </w:tcPr>
          <w:p w14:paraId="4E4847E8" w14:textId="6CAB1B26"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Cs/>
                <w:lang w:val="en-US"/>
              </w:rPr>
              <w:t>Ask students to repeat or rephrase the ideas of others</w:t>
            </w:r>
            <w:r w:rsidR="0054284E" w:rsidRPr="007C3844">
              <w:rPr>
                <w:rFonts w:ascii="Times New Roman" w:hAnsi="Times New Roman" w:cs="Times New Roman"/>
                <w:bCs/>
                <w:lang w:val="en-US"/>
              </w:rPr>
              <w:t>:</w:t>
            </w:r>
          </w:p>
          <w:p w14:paraId="4E4847E9" w14:textId="77777777"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“Who can repeat what Javon just said or put it into their own words?”</w:t>
            </w:r>
            <w:r w:rsidRPr="007C3844">
              <w:rPr>
                <w:rStyle w:val="EndnoteReference"/>
                <w:rFonts w:ascii="Times New Roman" w:hAnsi="Times New Roman"/>
                <w:lang w:val="en-US"/>
              </w:rPr>
              <w:t xml:space="preserve"> </w:t>
            </w:r>
            <w:r w:rsidRPr="007C3844">
              <w:rPr>
                <w:rFonts w:ascii="Times New Roman" w:hAnsi="Times New Roman" w:cs="Times New Roman"/>
                <w:lang w:val="en-US"/>
              </w:rPr>
              <w:t xml:space="preserve">  (After a partner talk)</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“What did your partner say?”</w:t>
            </w:r>
            <w:r w:rsidR="00210D3C" w:rsidRPr="007C3844">
              <w:rPr>
                <w:rFonts w:ascii="Times New Roman" w:hAnsi="Times New Roman" w:cs="Times New Roman"/>
                <w:lang w:val="en-US"/>
              </w:rPr>
              <w:t>.</w:t>
            </w:r>
          </w:p>
        </w:tc>
      </w:tr>
      <w:tr w:rsidR="007C3844" w:rsidRPr="007C3844" w14:paraId="4E4847EC" w14:textId="77777777" w:rsidTr="00D313DC">
        <w:tc>
          <w:tcPr>
            <w:tcW w:w="9356" w:type="dxa"/>
            <w:gridSpan w:val="2"/>
            <w:shd w:val="clear" w:color="auto" w:fill="auto"/>
          </w:tcPr>
          <w:p w14:paraId="4E4847EB" w14:textId="7B3D82F4"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
                <w:lang w:val="en-US"/>
              </w:rPr>
              <w:t xml:space="preserve">Goal 3: </w:t>
            </w:r>
            <w:r w:rsidR="0054284E" w:rsidRPr="007C3844">
              <w:rPr>
                <w:rFonts w:ascii="Times New Roman" w:hAnsi="Times New Roman" w:cs="Times New Roman"/>
                <w:b/>
                <w:lang w:val="en-US"/>
              </w:rPr>
              <w:t>H</w:t>
            </w:r>
            <w:r w:rsidRPr="007C3844">
              <w:rPr>
                <w:rFonts w:ascii="Times New Roman" w:hAnsi="Times New Roman" w:cs="Times New Roman"/>
                <w:b/>
                <w:lang w:val="en-US"/>
              </w:rPr>
              <w:t>elp students deepen their reasoning</w:t>
            </w:r>
          </w:p>
        </w:tc>
      </w:tr>
      <w:tr w:rsidR="007C3844" w:rsidRPr="007C3844" w14:paraId="4E4847F0" w14:textId="77777777" w:rsidTr="00D313DC">
        <w:tc>
          <w:tcPr>
            <w:tcW w:w="1985" w:type="dxa"/>
            <w:shd w:val="clear" w:color="auto" w:fill="auto"/>
          </w:tcPr>
          <w:p w14:paraId="4E4847ED" w14:textId="77777777" w:rsidR="00D313DC" w:rsidRPr="007C3844" w:rsidRDefault="00D313DC" w:rsidP="00D313DC">
            <w:pPr>
              <w:pStyle w:val="ListParagraph"/>
              <w:numPr>
                <w:ilvl w:val="0"/>
                <w:numId w:val="17"/>
              </w:numPr>
              <w:spacing w:after="0" w:line="240" w:lineRule="auto"/>
              <w:rPr>
                <w:rFonts w:ascii="Times New Roman" w:hAnsi="Times New Roman" w:cs="Times New Roman"/>
                <w:lang w:val="en-US"/>
              </w:rPr>
            </w:pPr>
            <w:r w:rsidRPr="007C3844">
              <w:rPr>
                <w:rFonts w:ascii="Times New Roman" w:hAnsi="Times New Roman" w:cs="Times New Roman"/>
                <w:b/>
                <w:lang w:val="en-US"/>
              </w:rPr>
              <w:t>Press for Reasoning</w:t>
            </w:r>
            <w:r w:rsidRPr="007C3844">
              <w:rPr>
                <w:rFonts w:ascii="Times New Roman" w:hAnsi="Times New Roman" w:cs="Times New Roman"/>
                <w:lang w:val="en-US"/>
              </w:rPr>
              <w:t xml:space="preserve"> </w:t>
            </w:r>
          </w:p>
        </w:tc>
        <w:tc>
          <w:tcPr>
            <w:tcW w:w="7371" w:type="dxa"/>
            <w:shd w:val="clear" w:color="auto" w:fill="auto"/>
          </w:tcPr>
          <w:p w14:paraId="4E4847EE" w14:textId="01D5B81D"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Cs/>
                <w:lang w:val="en-US"/>
              </w:rPr>
              <w:t>Ask students to explain their own reasoning</w:t>
            </w:r>
            <w:r w:rsidR="0054284E" w:rsidRPr="007C3844">
              <w:rPr>
                <w:rFonts w:ascii="Times New Roman" w:hAnsi="Times New Roman" w:cs="Times New Roman"/>
                <w:bCs/>
                <w:lang w:val="en-US"/>
              </w:rPr>
              <w:t>:</w:t>
            </w:r>
          </w:p>
          <w:p w14:paraId="4E4847EF" w14:textId="78A116A1"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“Why do you think that?”</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“What’s your evidence?”</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“How did you arrive at that conclusion?”</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“Is there anything in the text that made you think that?”</w:t>
            </w:r>
            <w:r w:rsidR="0054284E" w:rsidRPr="007C3844">
              <w:rPr>
                <w:rFonts w:ascii="Times New Roman" w:hAnsi="Times New Roman" w:cs="Times New Roman"/>
                <w:lang w:val="en-US"/>
              </w:rPr>
              <w:t>.</w:t>
            </w:r>
          </w:p>
        </w:tc>
      </w:tr>
      <w:tr w:rsidR="007C3844" w:rsidRPr="007C3844" w14:paraId="4E4847F4" w14:textId="77777777" w:rsidTr="00D313DC">
        <w:tc>
          <w:tcPr>
            <w:tcW w:w="1985" w:type="dxa"/>
            <w:shd w:val="clear" w:color="auto" w:fill="auto"/>
          </w:tcPr>
          <w:p w14:paraId="4E4847F1" w14:textId="77777777" w:rsidR="00D313DC" w:rsidRPr="007C3844" w:rsidRDefault="00D313DC" w:rsidP="00D313DC">
            <w:pPr>
              <w:pStyle w:val="ListParagraph"/>
              <w:numPr>
                <w:ilvl w:val="0"/>
                <w:numId w:val="17"/>
              </w:numPr>
              <w:spacing w:after="0" w:line="240" w:lineRule="auto"/>
              <w:rPr>
                <w:rFonts w:ascii="Times New Roman" w:hAnsi="Times New Roman" w:cs="Times New Roman"/>
                <w:b/>
                <w:lang w:val="en-US"/>
              </w:rPr>
            </w:pPr>
            <w:r w:rsidRPr="007C3844">
              <w:rPr>
                <w:rFonts w:ascii="Times New Roman" w:hAnsi="Times New Roman" w:cs="Times New Roman"/>
                <w:b/>
                <w:lang w:val="en-US"/>
              </w:rPr>
              <w:t>Challenge</w:t>
            </w:r>
          </w:p>
        </w:tc>
        <w:tc>
          <w:tcPr>
            <w:tcW w:w="7371" w:type="dxa"/>
            <w:shd w:val="clear" w:color="auto" w:fill="auto"/>
          </w:tcPr>
          <w:p w14:paraId="4E4847F2" w14:textId="7F04F28B"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Cs/>
                <w:lang w:val="en-US"/>
              </w:rPr>
              <w:t>Giv</w:t>
            </w:r>
            <w:r w:rsidR="0054284E" w:rsidRPr="007C3844">
              <w:rPr>
                <w:rFonts w:ascii="Times New Roman" w:hAnsi="Times New Roman" w:cs="Times New Roman"/>
                <w:bCs/>
                <w:lang w:val="en-US"/>
              </w:rPr>
              <w:t>e</w:t>
            </w:r>
            <w:r w:rsidRPr="007C3844">
              <w:rPr>
                <w:rFonts w:ascii="Times New Roman" w:hAnsi="Times New Roman" w:cs="Times New Roman"/>
                <w:bCs/>
                <w:lang w:val="en-US"/>
              </w:rPr>
              <w:t xml:space="preserve"> students a challenge or counter example</w:t>
            </w:r>
          </w:p>
          <w:p w14:paraId="4E4847F3" w14:textId="7BD9BFAC"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“Does it always work that way?”</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“How does that idea square with Sonia’s example?”</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“What if it had been a copper cube instead?”</w:t>
            </w:r>
          </w:p>
        </w:tc>
      </w:tr>
      <w:tr w:rsidR="007C3844" w:rsidRPr="007C3844" w14:paraId="4E4847F6" w14:textId="77777777" w:rsidTr="00D313DC">
        <w:tc>
          <w:tcPr>
            <w:tcW w:w="9356" w:type="dxa"/>
            <w:gridSpan w:val="2"/>
            <w:shd w:val="clear" w:color="auto" w:fill="auto"/>
          </w:tcPr>
          <w:p w14:paraId="4E4847F5" w14:textId="6B9B2018" w:rsidR="00D313DC" w:rsidRPr="007C3844" w:rsidRDefault="00D313DC" w:rsidP="00D313DC">
            <w:pPr>
              <w:spacing w:after="0" w:line="240" w:lineRule="auto"/>
              <w:rPr>
                <w:rFonts w:ascii="Times New Roman" w:hAnsi="Times New Roman" w:cs="Times New Roman"/>
                <w:b/>
                <w:lang w:val="en-US"/>
              </w:rPr>
            </w:pPr>
            <w:r w:rsidRPr="007C3844">
              <w:rPr>
                <w:rFonts w:ascii="Times New Roman" w:hAnsi="Times New Roman" w:cs="Times New Roman"/>
                <w:b/>
                <w:lang w:val="en-US"/>
              </w:rPr>
              <w:t xml:space="preserve">Goal 4: </w:t>
            </w:r>
            <w:r w:rsidR="0054284E" w:rsidRPr="007C3844">
              <w:rPr>
                <w:rFonts w:ascii="Times New Roman" w:hAnsi="Times New Roman" w:cs="Times New Roman"/>
                <w:b/>
                <w:lang w:val="en-US"/>
              </w:rPr>
              <w:t>H</w:t>
            </w:r>
            <w:r w:rsidRPr="007C3844">
              <w:rPr>
                <w:rFonts w:ascii="Times New Roman" w:hAnsi="Times New Roman" w:cs="Times New Roman"/>
                <w:b/>
                <w:lang w:val="en-US"/>
              </w:rPr>
              <w:t>elp students think with others</w:t>
            </w:r>
          </w:p>
        </w:tc>
      </w:tr>
      <w:tr w:rsidR="007C3844" w:rsidRPr="007C3844" w14:paraId="4E4847FB" w14:textId="77777777" w:rsidTr="00D313DC">
        <w:tc>
          <w:tcPr>
            <w:tcW w:w="1985" w:type="dxa"/>
            <w:shd w:val="clear" w:color="auto" w:fill="auto"/>
          </w:tcPr>
          <w:p w14:paraId="4E4847F7" w14:textId="77777777" w:rsidR="00D313DC" w:rsidRPr="007C3844" w:rsidRDefault="00D313DC" w:rsidP="00D313DC">
            <w:pPr>
              <w:pStyle w:val="ListParagraph"/>
              <w:numPr>
                <w:ilvl w:val="0"/>
                <w:numId w:val="17"/>
              </w:numPr>
              <w:spacing w:after="0" w:line="240" w:lineRule="auto"/>
              <w:rPr>
                <w:rFonts w:ascii="Times New Roman" w:hAnsi="Times New Roman" w:cs="Times New Roman"/>
                <w:b/>
                <w:lang w:val="en-US"/>
              </w:rPr>
            </w:pPr>
            <w:r w:rsidRPr="007C3844">
              <w:rPr>
                <w:rFonts w:ascii="Times New Roman" w:hAnsi="Times New Roman" w:cs="Times New Roman"/>
                <w:b/>
                <w:lang w:val="en-US"/>
              </w:rPr>
              <w:t>Agree/</w:t>
            </w:r>
          </w:p>
          <w:p w14:paraId="4E4847F8" w14:textId="77777777" w:rsidR="00D313DC" w:rsidRPr="007C3844" w:rsidRDefault="00D313DC" w:rsidP="00D313DC">
            <w:pPr>
              <w:pStyle w:val="ListParagraph"/>
              <w:spacing w:after="0" w:line="240" w:lineRule="auto"/>
              <w:ind w:left="360"/>
              <w:rPr>
                <w:rFonts w:ascii="Times New Roman" w:hAnsi="Times New Roman" w:cs="Times New Roman"/>
                <w:b/>
                <w:lang w:val="en-US"/>
              </w:rPr>
            </w:pPr>
            <w:r w:rsidRPr="007C3844">
              <w:rPr>
                <w:rFonts w:ascii="Times New Roman" w:hAnsi="Times New Roman" w:cs="Times New Roman"/>
                <w:b/>
                <w:lang w:val="en-US"/>
              </w:rPr>
              <w:t>Disagree</w:t>
            </w:r>
          </w:p>
        </w:tc>
        <w:tc>
          <w:tcPr>
            <w:tcW w:w="7371" w:type="dxa"/>
            <w:shd w:val="clear" w:color="auto" w:fill="auto"/>
          </w:tcPr>
          <w:p w14:paraId="4E4847F9" w14:textId="392B273D"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Cs/>
                <w:lang w:val="en-US"/>
              </w:rPr>
              <w:t>Ask students to apply their own reasoning to someone else’s reasoning</w:t>
            </w:r>
            <w:r w:rsidR="0054284E" w:rsidRPr="007C3844">
              <w:rPr>
                <w:rFonts w:ascii="Times New Roman" w:hAnsi="Times New Roman" w:cs="Times New Roman"/>
                <w:bCs/>
                <w:lang w:val="en-US"/>
              </w:rPr>
              <w:t>:</w:t>
            </w:r>
          </w:p>
          <w:p w14:paraId="4E4847FA" w14:textId="478D2600"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“Do you agree/disagree?  (And why?)”</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“Are you saying the same thing as Jelya or something different, and if it’s different, how is it different?”</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“What do people think about what Vannia said?”</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“Does anyone want to respond to that idea?”</w:t>
            </w:r>
            <w:r w:rsidR="00210D3C" w:rsidRPr="007C3844">
              <w:rPr>
                <w:rFonts w:ascii="Times New Roman" w:hAnsi="Times New Roman" w:cs="Times New Roman"/>
                <w:lang w:val="en-US"/>
              </w:rPr>
              <w:t>.</w:t>
            </w:r>
          </w:p>
        </w:tc>
      </w:tr>
      <w:tr w:rsidR="007C3844" w:rsidRPr="007C3844" w14:paraId="4E4847FF" w14:textId="77777777" w:rsidTr="00D313DC">
        <w:tc>
          <w:tcPr>
            <w:tcW w:w="1985" w:type="dxa"/>
            <w:shd w:val="clear" w:color="auto" w:fill="auto"/>
          </w:tcPr>
          <w:p w14:paraId="4E4847FC" w14:textId="77777777" w:rsidR="00D313DC" w:rsidRPr="007C3844" w:rsidRDefault="00D313DC" w:rsidP="00D313DC">
            <w:pPr>
              <w:pStyle w:val="ListParagraph"/>
              <w:numPr>
                <w:ilvl w:val="0"/>
                <w:numId w:val="17"/>
              </w:numPr>
              <w:spacing w:after="0" w:line="240" w:lineRule="auto"/>
              <w:rPr>
                <w:rFonts w:ascii="Times New Roman" w:hAnsi="Times New Roman" w:cs="Times New Roman"/>
                <w:lang w:val="en-US"/>
              </w:rPr>
            </w:pPr>
            <w:r w:rsidRPr="007C3844">
              <w:rPr>
                <w:rFonts w:ascii="Times New Roman" w:hAnsi="Times New Roman" w:cs="Times New Roman"/>
                <w:b/>
                <w:lang w:val="en-US"/>
              </w:rPr>
              <w:t>Add On</w:t>
            </w:r>
          </w:p>
        </w:tc>
        <w:tc>
          <w:tcPr>
            <w:tcW w:w="7371" w:type="dxa"/>
            <w:shd w:val="clear" w:color="auto" w:fill="auto"/>
          </w:tcPr>
          <w:p w14:paraId="4E4847FD" w14:textId="0CF7BBD9"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bCs/>
                <w:lang w:val="en-US"/>
              </w:rPr>
              <w:t>Prompt students to extend the ideas of others</w:t>
            </w:r>
            <w:r w:rsidR="0054284E" w:rsidRPr="007C3844">
              <w:rPr>
                <w:rFonts w:ascii="Times New Roman" w:hAnsi="Times New Roman" w:cs="Times New Roman"/>
                <w:bCs/>
                <w:lang w:val="en-US"/>
              </w:rPr>
              <w:t>:</w:t>
            </w:r>
          </w:p>
          <w:p w14:paraId="4E4847FE" w14:textId="16EE3240" w:rsidR="00D313DC" w:rsidRPr="007C3844" w:rsidRDefault="00D313DC" w:rsidP="00D313DC">
            <w:pPr>
              <w:spacing w:after="0" w:line="240" w:lineRule="auto"/>
              <w:rPr>
                <w:rFonts w:ascii="Times New Roman" w:hAnsi="Times New Roman" w:cs="Times New Roman"/>
                <w:lang w:val="en-US"/>
              </w:rPr>
            </w:pPr>
            <w:r w:rsidRPr="007C3844">
              <w:rPr>
                <w:rFonts w:ascii="Times New Roman" w:hAnsi="Times New Roman" w:cs="Times New Roman"/>
                <w:lang w:val="en-US"/>
              </w:rPr>
              <w:t>“Who can add to the idea that Jamal is building?”</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“Can anyone take that suggestion and push it a little further?”</w:t>
            </w:r>
            <w:r w:rsidR="00210D3C" w:rsidRPr="007C3844">
              <w:rPr>
                <w:rFonts w:ascii="Times New Roman" w:hAnsi="Times New Roman" w:cs="Times New Roman"/>
                <w:lang w:val="en-US"/>
              </w:rPr>
              <w:t>.</w:t>
            </w:r>
          </w:p>
        </w:tc>
      </w:tr>
      <w:tr w:rsidR="00D313DC" w:rsidRPr="007C3844" w14:paraId="4E484803" w14:textId="77777777" w:rsidTr="00D313DC">
        <w:tc>
          <w:tcPr>
            <w:tcW w:w="1985" w:type="dxa"/>
            <w:shd w:val="clear" w:color="auto" w:fill="auto"/>
          </w:tcPr>
          <w:p w14:paraId="4E484800" w14:textId="77777777" w:rsidR="00D313DC" w:rsidRPr="007C3844" w:rsidRDefault="00D313DC" w:rsidP="00D313DC">
            <w:pPr>
              <w:pStyle w:val="ListParagraph"/>
              <w:numPr>
                <w:ilvl w:val="0"/>
                <w:numId w:val="17"/>
              </w:numPr>
              <w:spacing w:after="0" w:line="240" w:lineRule="auto"/>
              <w:rPr>
                <w:rFonts w:ascii="Times New Roman" w:hAnsi="Times New Roman" w:cs="Times New Roman"/>
                <w:lang w:val="en-US"/>
              </w:rPr>
            </w:pPr>
            <w:r w:rsidRPr="007C3844">
              <w:rPr>
                <w:rFonts w:ascii="Times New Roman" w:hAnsi="Times New Roman" w:cs="Times New Roman"/>
                <w:b/>
                <w:lang w:val="en-US"/>
              </w:rPr>
              <w:t>Explain Other</w:t>
            </w:r>
            <w:r w:rsidRPr="007C3844">
              <w:rPr>
                <w:rFonts w:ascii="Times New Roman" w:hAnsi="Times New Roman" w:cs="Times New Roman"/>
                <w:lang w:val="en-US"/>
              </w:rPr>
              <w:t xml:space="preserve"> </w:t>
            </w:r>
          </w:p>
        </w:tc>
        <w:tc>
          <w:tcPr>
            <w:tcW w:w="7371" w:type="dxa"/>
            <w:shd w:val="clear" w:color="auto" w:fill="auto"/>
          </w:tcPr>
          <w:p w14:paraId="4E484801" w14:textId="4B0A807D" w:rsidR="00D313DC" w:rsidRPr="007C3844" w:rsidRDefault="00D313DC" w:rsidP="00D313DC">
            <w:pPr>
              <w:spacing w:after="0" w:line="240" w:lineRule="auto"/>
              <w:ind w:right="-180"/>
              <w:rPr>
                <w:rFonts w:ascii="Times New Roman" w:hAnsi="Times New Roman" w:cs="Times New Roman"/>
                <w:lang w:val="en-US"/>
              </w:rPr>
            </w:pPr>
            <w:r w:rsidRPr="007C3844">
              <w:rPr>
                <w:rFonts w:ascii="Times New Roman" w:hAnsi="Times New Roman" w:cs="Times New Roman"/>
                <w:bCs/>
                <w:lang w:val="en-US"/>
              </w:rPr>
              <w:t>Ask students to explain what someone else means</w:t>
            </w:r>
            <w:r w:rsidR="0054284E" w:rsidRPr="007C3844">
              <w:rPr>
                <w:rFonts w:ascii="Times New Roman" w:hAnsi="Times New Roman" w:cs="Times New Roman"/>
                <w:bCs/>
                <w:lang w:val="en-US"/>
              </w:rPr>
              <w:t>:</w:t>
            </w:r>
          </w:p>
          <w:p w14:paraId="4E484802" w14:textId="56EE2535" w:rsidR="00D313DC" w:rsidRPr="007C3844" w:rsidRDefault="00D313DC" w:rsidP="00D313DC">
            <w:pPr>
              <w:spacing w:after="0" w:line="240" w:lineRule="auto"/>
              <w:ind w:right="-180"/>
              <w:rPr>
                <w:rFonts w:ascii="Times New Roman" w:hAnsi="Times New Roman" w:cs="Times New Roman"/>
                <w:lang w:val="en-US"/>
              </w:rPr>
            </w:pPr>
            <w:r w:rsidRPr="007C3844">
              <w:rPr>
                <w:rFonts w:ascii="Times New Roman" w:hAnsi="Times New Roman" w:cs="Times New Roman"/>
                <w:lang w:val="en-US"/>
              </w:rPr>
              <w:t>“Who can explain what Aisha means when she says that?”</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“Who thinks they could explain in their own words why Simon came up with that answer?”</w:t>
            </w:r>
            <w:r w:rsidR="0054284E" w:rsidRPr="007C3844">
              <w:rPr>
                <w:rFonts w:ascii="Times New Roman" w:hAnsi="Times New Roman" w:cs="Times New Roman"/>
                <w:lang w:val="en-US"/>
              </w:rPr>
              <w:t>;</w:t>
            </w:r>
            <w:r w:rsidRPr="007C3844">
              <w:rPr>
                <w:rFonts w:ascii="Times New Roman" w:hAnsi="Times New Roman" w:cs="Times New Roman"/>
                <w:lang w:val="en-US"/>
              </w:rPr>
              <w:t xml:space="preserve"> “Why do you think he said that?”</w:t>
            </w:r>
            <w:r w:rsidR="0054284E" w:rsidRPr="007C3844">
              <w:rPr>
                <w:rFonts w:ascii="Times New Roman" w:hAnsi="Times New Roman" w:cs="Times New Roman"/>
                <w:lang w:val="en-US"/>
              </w:rPr>
              <w:t>.</w:t>
            </w:r>
          </w:p>
        </w:tc>
      </w:tr>
    </w:tbl>
    <w:p w14:paraId="4E484804" w14:textId="77777777" w:rsidR="00D313DC" w:rsidRPr="007C3844" w:rsidRDefault="00D313DC" w:rsidP="002E022C">
      <w:pPr>
        <w:rPr>
          <w:rFonts w:ascii="Times New Roman" w:hAnsi="Times New Roman" w:cs="Times New Roman"/>
          <w:i/>
          <w:lang w:val="en-US"/>
        </w:rPr>
      </w:pPr>
    </w:p>
    <w:p w14:paraId="4E484805" w14:textId="77777777" w:rsidR="00BC5524" w:rsidRPr="007C3844" w:rsidRDefault="00BC5524" w:rsidP="002E022C">
      <w:pPr>
        <w:jc w:val="center"/>
        <w:rPr>
          <w:rFonts w:ascii="Times New Roman" w:hAnsi="Times New Roman" w:cs="Times New Roman"/>
          <w:lang w:val="en-US"/>
        </w:rPr>
      </w:pPr>
    </w:p>
    <w:p w14:paraId="4E484806" w14:textId="77777777" w:rsidR="00BC5524" w:rsidRPr="007C3844" w:rsidRDefault="00BC5524" w:rsidP="002E022C">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 </w:t>
      </w:r>
    </w:p>
    <w:p w14:paraId="4E484807" w14:textId="77777777" w:rsidR="00BC5524" w:rsidRPr="007C3844" w:rsidRDefault="00BC5524">
      <w:pPr>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br w:type="page"/>
      </w:r>
    </w:p>
    <w:p w14:paraId="4E484808" w14:textId="091652E0" w:rsidR="00BC5524" w:rsidRPr="007C3844" w:rsidRDefault="00BC5524" w:rsidP="002E022C">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lastRenderedPageBreak/>
        <w:t xml:space="preserve">Appendix </w:t>
      </w:r>
      <w:r w:rsidR="0051210B" w:rsidRPr="007C3844">
        <w:rPr>
          <w:rFonts w:ascii="Times New Roman" w:eastAsia="Times New Roman" w:hAnsi="Times New Roman" w:cs="Times New Roman"/>
          <w:sz w:val="24"/>
          <w:szCs w:val="24"/>
          <w:lang w:val="en-US"/>
        </w:rPr>
        <w:t>3</w:t>
      </w:r>
      <w:r w:rsidRPr="007C3844">
        <w:rPr>
          <w:rFonts w:ascii="Times New Roman" w:eastAsia="Times New Roman" w:hAnsi="Times New Roman" w:cs="Times New Roman"/>
          <w:sz w:val="24"/>
          <w:szCs w:val="24"/>
          <w:lang w:val="en-US"/>
        </w:rPr>
        <w:t>.</w:t>
      </w:r>
      <w:r w:rsidR="00FC3B97" w:rsidRPr="007C3844">
        <w:rPr>
          <w:rFonts w:ascii="Times New Roman" w:eastAsia="Times New Roman" w:hAnsi="Times New Roman" w:cs="Times New Roman"/>
          <w:sz w:val="24"/>
          <w:szCs w:val="24"/>
          <w:lang w:val="en-US"/>
        </w:rPr>
        <w:t xml:space="preserve"> </w:t>
      </w:r>
      <w:r w:rsidRPr="007C3844">
        <w:rPr>
          <w:rFonts w:ascii="Times New Roman" w:eastAsia="Times New Roman" w:hAnsi="Times New Roman" w:cs="Times New Roman"/>
          <w:sz w:val="24"/>
          <w:szCs w:val="24"/>
          <w:lang w:val="en-US"/>
        </w:rPr>
        <w:t xml:space="preserve">Rehearsal task sheet </w:t>
      </w:r>
    </w:p>
    <w:p w14:paraId="4E484809" w14:textId="77777777" w:rsidR="00BC5524" w:rsidRPr="007C3844" w:rsidRDefault="00BC5524" w:rsidP="002E022C">
      <w:pPr>
        <w:shd w:val="clear" w:color="auto" w:fill="FFFFFF"/>
        <w:spacing w:after="0" w:line="240" w:lineRule="auto"/>
        <w:textAlignment w:val="baseline"/>
        <w:rPr>
          <w:rFonts w:ascii="Georgia" w:eastAsia="Times New Roman" w:hAnsi="Georgia" w:cs="Times New Roman"/>
          <w:sz w:val="24"/>
          <w:szCs w:val="24"/>
          <w:lang w:val="en-US"/>
        </w:rPr>
      </w:pPr>
      <w:r w:rsidRPr="007C3844">
        <w:rPr>
          <w:rFonts w:ascii="Georgia" w:eastAsia="Times New Roman" w:hAnsi="Georgia" w:cs="Times New Roman"/>
          <w:sz w:val="24"/>
          <w:szCs w:val="24"/>
          <w:lang w:val="en-US"/>
        </w:rPr>
        <w:tab/>
      </w:r>
    </w:p>
    <w:p w14:paraId="4E48480A" w14:textId="77777777" w:rsidR="00BC5524" w:rsidRPr="007C3844" w:rsidRDefault="00BC5524" w:rsidP="002E022C">
      <w:pPr>
        <w:shd w:val="clear" w:color="auto" w:fill="FFFFFF"/>
        <w:spacing w:after="0" w:line="240" w:lineRule="auto"/>
        <w:textAlignment w:val="baseline"/>
        <w:rPr>
          <w:rFonts w:ascii="Georgia" w:eastAsia="Times New Roman" w:hAnsi="Georgia" w:cs="Times New Roman"/>
          <w:sz w:val="24"/>
          <w:szCs w:val="24"/>
          <w:lang w:val="en-US"/>
        </w:rPr>
      </w:pPr>
      <w:r w:rsidRPr="007C3844">
        <w:rPr>
          <w:rFonts w:ascii="Georgia" w:eastAsia="Times New Roman" w:hAnsi="Georgia" w:cs="Times New Roman"/>
          <w:sz w:val="24"/>
          <w:szCs w:val="24"/>
          <w:lang w:val="en-US"/>
        </w:rPr>
        <w:tab/>
      </w:r>
    </w:p>
    <w:tbl>
      <w:tblPr>
        <w:tblStyle w:val="TableGrid"/>
        <w:tblW w:w="0" w:type="auto"/>
        <w:tblLook w:val="04A0" w:firstRow="1" w:lastRow="0" w:firstColumn="1" w:lastColumn="0" w:noHBand="0" w:noVBand="1"/>
      </w:tblPr>
      <w:tblGrid>
        <w:gridCol w:w="9016"/>
      </w:tblGrid>
      <w:tr w:rsidR="009A0518" w:rsidRPr="007C3844" w14:paraId="4E484817" w14:textId="77777777" w:rsidTr="002E022C">
        <w:tc>
          <w:tcPr>
            <w:tcW w:w="9016" w:type="dxa"/>
          </w:tcPr>
          <w:p w14:paraId="4E48480B" w14:textId="77777777" w:rsidR="00BC5524" w:rsidRPr="007C3844" w:rsidRDefault="00BC5524" w:rsidP="002E022C">
            <w:pPr>
              <w:spacing w:line="260" w:lineRule="exact"/>
              <w:rPr>
                <w:rFonts w:ascii="Times New Roman" w:hAnsi="Times New Roman"/>
                <w:b/>
                <w:i/>
                <w:sz w:val="24"/>
                <w:lang w:eastAsia="zh-HK"/>
              </w:rPr>
            </w:pPr>
            <w:r w:rsidRPr="007C3844">
              <w:rPr>
                <w:rFonts w:ascii="Times New Roman" w:hAnsi="Times New Roman"/>
                <w:b/>
                <w:i/>
                <w:sz w:val="24"/>
                <w:lang w:eastAsia="zh-HK"/>
              </w:rPr>
              <w:t xml:space="preserve">Chemistry: </w:t>
            </w:r>
          </w:p>
          <w:p w14:paraId="4E48480C" w14:textId="77777777" w:rsidR="00BC5524" w:rsidRPr="007C3844" w:rsidRDefault="00BC5524" w:rsidP="002E022C">
            <w:pPr>
              <w:spacing w:line="260" w:lineRule="exact"/>
              <w:rPr>
                <w:rFonts w:ascii="Times New Roman" w:hAnsi="Times New Roman"/>
                <w:b/>
                <w:i/>
                <w:sz w:val="24"/>
                <w:lang w:eastAsia="zh-HK"/>
              </w:rPr>
            </w:pPr>
          </w:p>
          <w:p w14:paraId="4E48480D" w14:textId="6BAE0337" w:rsidR="00BC5524" w:rsidRPr="007C3844" w:rsidRDefault="00BC5524" w:rsidP="002E022C">
            <w:pPr>
              <w:spacing w:line="260" w:lineRule="exact"/>
              <w:rPr>
                <w:rFonts w:ascii="Times New Roman" w:hAnsi="Times New Roman"/>
                <w:sz w:val="24"/>
              </w:rPr>
            </w:pPr>
            <w:r w:rsidRPr="007C3844">
              <w:rPr>
                <w:rFonts w:ascii="Times New Roman" w:hAnsi="Times New Roman"/>
                <w:sz w:val="24"/>
              </w:rPr>
              <w:t xml:space="preserve">Imagine you are now going to teach the topic </w:t>
            </w:r>
            <w:r w:rsidRPr="007C3844">
              <w:rPr>
                <w:rFonts w:ascii="Times New Roman" w:hAnsi="Times New Roman"/>
                <w:i/>
                <w:sz w:val="24"/>
              </w:rPr>
              <w:t>Acids and Bases</w:t>
            </w:r>
            <w:r w:rsidRPr="007C3844">
              <w:rPr>
                <w:rFonts w:ascii="Times New Roman" w:hAnsi="Times New Roman"/>
                <w:sz w:val="24"/>
              </w:rPr>
              <w:t xml:space="preserve"> in a </w:t>
            </w:r>
            <w:r w:rsidRPr="007C3844">
              <w:rPr>
                <w:rFonts w:ascii="Times New Roman" w:hAnsi="Times New Roman"/>
                <w:i/>
                <w:sz w:val="24"/>
              </w:rPr>
              <w:t>Secondary 4</w:t>
            </w:r>
            <w:r w:rsidRPr="007C3844">
              <w:rPr>
                <w:rFonts w:ascii="Times New Roman" w:hAnsi="Times New Roman"/>
                <w:sz w:val="24"/>
              </w:rPr>
              <w:t xml:space="preserve"> class </w:t>
            </w:r>
            <w:r w:rsidR="00210D3C" w:rsidRPr="007C3844">
              <w:rPr>
                <w:rFonts w:ascii="Times New Roman" w:hAnsi="Times New Roman"/>
                <w:sz w:val="24"/>
              </w:rPr>
              <w:t xml:space="preserve">at </w:t>
            </w:r>
            <w:r w:rsidRPr="007C3844">
              <w:rPr>
                <w:rFonts w:ascii="Times New Roman" w:hAnsi="Times New Roman"/>
                <w:sz w:val="24"/>
              </w:rPr>
              <w:t>the beginning of your next Tuesday’s class after you have taught your students the following</w:t>
            </w:r>
            <w:r w:rsidR="0054284E" w:rsidRPr="007C3844">
              <w:rPr>
                <w:rFonts w:ascii="Times New Roman" w:hAnsi="Times New Roman"/>
                <w:sz w:val="24"/>
              </w:rPr>
              <w:t>.</w:t>
            </w:r>
          </w:p>
          <w:p w14:paraId="4E48480E" w14:textId="77777777" w:rsidR="00BC5524" w:rsidRPr="007C3844" w:rsidRDefault="00BC5524" w:rsidP="002E022C">
            <w:pPr>
              <w:spacing w:line="260" w:lineRule="exact"/>
              <w:rPr>
                <w:rFonts w:ascii="Times New Roman" w:hAnsi="Times New Roman"/>
                <w:sz w:val="24"/>
              </w:rPr>
            </w:pPr>
          </w:p>
          <w:p w14:paraId="4E48480F" w14:textId="77777777" w:rsidR="00BC5524" w:rsidRPr="007C3844" w:rsidRDefault="00BC5524" w:rsidP="002E022C">
            <w:pPr>
              <w:pStyle w:val="ListParagraph"/>
              <w:widowControl w:val="0"/>
              <w:numPr>
                <w:ilvl w:val="0"/>
                <w:numId w:val="7"/>
              </w:numPr>
              <w:spacing w:line="260" w:lineRule="exact"/>
              <w:contextualSpacing w:val="0"/>
              <w:rPr>
                <w:rFonts w:ascii="Times New Roman" w:hAnsi="Times New Roman"/>
                <w:sz w:val="24"/>
              </w:rPr>
            </w:pPr>
            <w:r w:rsidRPr="007C3844">
              <w:rPr>
                <w:rFonts w:ascii="Times New Roman" w:hAnsi="Times New Roman"/>
                <w:sz w:val="24"/>
              </w:rPr>
              <w:t>Meaning of concentrated and dilute acids</w:t>
            </w:r>
          </w:p>
          <w:p w14:paraId="4E484810" w14:textId="77777777" w:rsidR="00BC5524" w:rsidRPr="007C3844" w:rsidRDefault="00BC5524" w:rsidP="002E022C">
            <w:pPr>
              <w:pStyle w:val="ListParagraph"/>
              <w:widowControl w:val="0"/>
              <w:numPr>
                <w:ilvl w:val="0"/>
                <w:numId w:val="7"/>
              </w:numPr>
              <w:spacing w:line="260" w:lineRule="exact"/>
              <w:contextualSpacing w:val="0"/>
              <w:rPr>
                <w:rFonts w:ascii="Times New Roman" w:hAnsi="Times New Roman"/>
                <w:sz w:val="24"/>
              </w:rPr>
            </w:pPr>
            <w:r w:rsidRPr="007C3844">
              <w:rPr>
                <w:rFonts w:ascii="Times New Roman" w:hAnsi="Times New Roman"/>
                <w:sz w:val="24"/>
              </w:rPr>
              <w:t>Meaning and examples of strong and weak acids</w:t>
            </w:r>
          </w:p>
          <w:p w14:paraId="4E484811" w14:textId="0DBE453A" w:rsidR="00BC5524" w:rsidRPr="007C3844" w:rsidRDefault="00BC5524" w:rsidP="002E022C">
            <w:pPr>
              <w:pStyle w:val="ListParagraph"/>
              <w:widowControl w:val="0"/>
              <w:numPr>
                <w:ilvl w:val="0"/>
                <w:numId w:val="7"/>
              </w:numPr>
              <w:spacing w:line="260" w:lineRule="exact"/>
              <w:contextualSpacing w:val="0"/>
              <w:rPr>
                <w:rFonts w:ascii="Times New Roman" w:hAnsi="Times New Roman"/>
                <w:sz w:val="24"/>
              </w:rPr>
            </w:pPr>
            <w:r w:rsidRPr="007C3844">
              <w:rPr>
                <w:rFonts w:ascii="Times New Roman" w:hAnsi="Times New Roman"/>
                <w:sz w:val="24"/>
              </w:rPr>
              <w:t xml:space="preserve">Examples of properties of acids, including their pH value, electrical conductivity, </w:t>
            </w:r>
            <w:r w:rsidR="0054284E" w:rsidRPr="007C3844">
              <w:rPr>
                <w:rFonts w:ascii="Times New Roman" w:hAnsi="Times New Roman"/>
                <w:sz w:val="24"/>
              </w:rPr>
              <w:t xml:space="preserve">and </w:t>
            </w:r>
            <w:r w:rsidRPr="007C3844">
              <w:rPr>
                <w:rFonts w:ascii="Times New Roman" w:hAnsi="Times New Roman"/>
                <w:sz w:val="24"/>
              </w:rPr>
              <w:t>reaction with metals metal carbonates</w:t>
            </w:r>
          </w:p>
          <w:p w14:paraId="4E484812" w14:textId="77777777" w:rsidR="00BC5524" w:rsidRPr="007C3844" w:rsidRDefault="00BC5524" w:rsidP="002E022C">
            <w:pPr>
              <w:spacing w:line="260" w:lineRule="exact"/>
              <w:ind w:firstLine="113"/>
              <w:rPr>
                <w:rFonts w:ascii="Times New Roman" w:hAnsi="Times New Roman"/>
                <w:sz w:val="24"/>
              </w:rPr>
            </w:pPr>
          </w:p>
          <w:p w14:paraId="4E484813" w14:textId="5DA9C6CE" w:rsidR="00BC5524" w:rsidRPr="007C3844" w:rsidRDefault="00BC5524" w:rsidP="002E022C">
            <w:pPr>
              <w:spacing w:line="260" w:lineRule="exact"/>
              <w:rPr>
                <w:rFonts w:ascii="Times New Roman" w:hAnsi="Times New Roman"/>
                <w:sz w:val="24"/>
              </w:rPr>
            </w:pPr>
            <w:r w:rsidRPr="007C3844">
              <w:rPr>
                <w:rFonts w:ascii="Times New Roman" w:hAnsi="Times New Roman"/>
                <w:sz w:val="24"/>
              </w:rPr>
              <w:t>You have read the textbook pages provided. After reading the textbook, you have set the following learning objective for your student</w:t>
            </w:r>
            <w:r w:rsidR="0054284E" w:rsidRPr="007C3844">
              <w:rPr>
                <w:rFonts w:ascii="Times New Roman" w:hAnsi="Times New Roman"/>
                <w:sz w:val="24"/>
              </w:rPr>
              <w:t>s.</w:t>
            </w:r>
          </w:p>
          <w:p w14:paraId="4E484814" w14:textId="77777777" w:rsidR="00BC5524" w:rsidRPr="007C3844" w:rsidRDefault="00BC5524" w:rsidP="002E022C">
            <w:pPr>
              <w:spacing w:line="260" w:lineRule="exact"/>
              <w:rPr>
                <w:rFonts w:ascii="Times New Roman" w:hAnsi="Times New Roman"/>
                <w:sz w:val="24"/>
              </w:rPr>
            </w:pPr>
          </w:p>
          <w:p w14:paraId="4E484815" w14:textId="77777777" w:rsidR="00BC5524" w:rsidRPr="007C3844" w:rsidRDefault="00BC5524" w:rsidP="002E022C">
            <w:pPr>
              <w:spacing w:line="260" w:lineRule="exact"/>
              <w:jc w:val="center"/>
              <w:rPr>
                <w:rFonts w:ascii="Times New Roman" w:hAnsi="Times New Roman"/>
                <w:i/>
                <w:sz w:val="24"/>
              </w:rPr>
            </w:pPr>
            <w:r w:rsidRPr="007C3844">
              <w:rPr>
                <w:rFonts w:ascii="Times New Roman" w:hAnsi="Times New Roman"/>
                <w:i/>
                <w:sz w:val="24"/>
              </w:rPr>
              <w:t>“Explain the differences in acid properties between acids of different strengths”</w:t>
            </w:r>
          </w:p>
          <w:p w14:paraId="314AF961" w14:textId="77777777" w:rsidR="00BC5524" w:rsidRPr="007C3844" w:rsidRDefault="00BC5524" w:rsidP="002E022C">
            <w:pPr>
              <w:textAlignment w:val="baseline"/>
              <w:rPr>
                <w:rFonts w:ascii="Georgia" w:eastAsia="Times New Roman" w:hAnsi="Georgia" w:cs="Times New Roman"/>
                <w:sz w:val="32"/>
                <w:szCs w:val="24"/>
              </w:rPr>
            </w:pPr>
          </w:p>
          <w:p w14:paraId="11CD307A" w14:textId="77777777" w:rsidR="009A0518" w:rsidRPr="007C3844" w:rsidRDefault="009A0518" w:rsidP="009A0518">
            <w:pPr>
              <w:widowControl w:val="0"/>
              <w:spacing w:line="260" w:lineRule="exact"/>
              <w:contextualSpacing/>
              <w:rPr>
                <w:rFonts w:ascii="Times New Roman" w:eastAsia="DengXian" w:hAnsi="Times New Roman"/>
                <w:sz w:val="24"/>
              </w:rPr>
            </w:pPr>
            <w:r w:rsidRPr="007C3844">
              <w:rPr>
                <w:rFonts w:ascii="Times New Roman" w:eastAsia="DengXian" w:hAnsi="Times New Roman"/>
                <w:sz w:val="24"/>
              </w:rPr>
              <w:t>You also plan to enact the core practices (e.g., eliciting, interpreting and using student thinking) and use tools such as talk moves to sustain the conversation in your class. Take up to 60 minutes to prepare a plan for a 10-minute class.</w:t>
            </w:r>
          </w:p>
          <w:p w14:paraId="561698D2" w14:textId="77777777" w:rsidR="009A0518" w:rsidRPr="007C3844" w:rsidRDefault="009A0518" w:rsidP="009A0518">
            <w:pPr>
              <w:rPr>
                <w:rFonts w:ascii="Times New Roman" w:eastAsia="DengXian" w:hAnsi="Times New Roman"/>
              </w:rPr>
            </w:pPr>
          </w:p>
          <w:p w14:paraId="3BF1A5A1" w14:textId="77777777" w:rsidR="009A0518" w:rsidRPr="007C3844" w:rsidRDefault="009A0518" w:rsidP="009A0518">
            <w:pPr>
              <w:ind w:left="960" w:hanging="960"/>
              <w:rPr>
                <w:rFonts w:ascii="Times New Roman" w:eastAsia="DengXian" w:hAnsi="Times New Roman"/>
                <w:sz w:val="22"/>
                <w:szCs w:val="22"/>
              </w:rPr>
            </w:pPr>
            <w:r w:rsidRPr="007C3844">
              <w:rPr>
                <w:rFonts w:ascii="Times New Roman" w:eastAsia="DengXian" w:hAnsi="Times New Roman"/>
                <w:i/>
                <w:sz w:val="22"/>
                <w:szCs w:val="22"/>
              </w:rPr>
              <w:t xml:space="preserve">Notes: </w:t>
            </w:r>
            <w:r w:rsidRPr="007C3844">
              <w:rPr>
                <w:rFonts w:ascii="Times New Roman" w:eastAsia="DengXian" w:hAnsi="Times New Roman"/>
                <w:i/>
                <w:sz w:val="22"/>
                <w:szCs w:val="22"/>
              </w:rPr>
              <w:tab/>
            </w:r>
            <w:r w:rsidRPr="007C3844">
              <w:rPr>
                <w:rFonts w:ascii="Times New Roman" w:eastAsia="DengXian" w:hAnsi="Times New Roman"/>
                <w:sz w:val="22"/>
                <w:szCs w:val="22"/>
              </w:rPr>
              <w:t xml:space="preserve">You can make use of the mini-whiteboard, visualizer or other materials (e.g., videos, PPT) during the rehearsal. </w:t>
            </w:r>
          </w:p>
          <w:p w14:paraId="406BD633" w14:textId="77777777" w:rsidR="009A0518" w:rsidRPr="007C3844" w:rsidRDefault="009A0518" w:rsidP="009A0518">
            <w:pPr>
              <w:ind w:left="960" w:hanging="960"/>
              <w:rPr>
                <w:rFonts w:ascii="Times New Roman" w:eastAsia="DengXian" w:hAnsi="Times New Roman"/>
                <w:sz w:val="22"/>
                <w:szCs w:val="22"/>
              </w:rPr>
            </w:pPr>
            <w:r w:rsidRPr="007C3844">
              <w:rPr>
                <w:rFonts w:ascii="Times New Roman" w:eastAsia="DengXian" w:hAnsi="Times New Roman"/>
                <w:i/>
                <w:sz w:val="22"/>
                <w:szCs w:val="22"/>
              </w:rPr>
              <w:t xml:space="preserve">                 </w:t>
            </w:r>
            <w:r w:rsidRPr="007C3844">
              <w:rPr>
                <w:rFonts w:ascii="Times New Roman" w:eastAsia="DengXian" w:hAnsi="Times New Roman"/>
                <w:sz w:val="22"/>
                <w:szCs w:val="22"/>
              </w:rPr>
              <w:t xml:space="preserve">Paper and pens are provided if you want your students to work on some tasks. </w:t>
            </w:r>
          </w:p>
          <w:p w14:paraId="04052BA9" w14:textId="77777777" w:rsidR="009A0518" w:rsidRPr="007C3844" w:rsidRDefault="009A0518" w:rsidP="009A0518">
            <w:pPr>
              <w:rPr>
                <w:rFonts w:ascii="Times New Roman" w:eastAsia="DengXian" w:hAnsi="Times New Roman"/>
                <w:sz w:val="22"/>
                <w:szCs w:val="22"/>
              </w:rPr>
            </w:pPr>
            <w:r w:rsidRPr="007C3844">
              <w:rPr>
                <w:rFonts w:ascii="Times New Roman" w:eastAsia="DengXian" w:hAnsi="Times New Roman"/>
                <w:sz w:val="22"/>
                <w:szCs w:val="22"/>
              </w:rPr>
              <w:tab/>
              <w:t xml:space="preserve">    You can refer to the students by name by referring to their name tags. </w:t>
            </w:r>
          </w:p>
          <w:p w14:paraId="4E484816" w14:textId="7A8DE9B0" w:rsidR="00F151D5" w:rsidRPr="007C3844" w:rsidRDefault="00F151D5" w:rsidP="009A0518">
            <w:pPr>
              <w:rPr>
                <w:rFonts w:ascii="Georgia" w:eastAsia="Times New Roman" w:hAnsi="Georgia" w:cs="Times New Roman"/>
                <w:sz w:val="32"/>
                <w:szCs w:val="24"/>
              </w:rPr>
            </w:pPr>
          </w:p>
        </w:tc>
      </w:tr>
    </w:tbl>
    <w:p w14:paraId="1E1630F4" w14:textId="6C14DB4B" w:rsidR="009A0518" w:rsidRPr="007C3844" w:rsidRDefault="009A0518">
      <w:pPr>
        <w:rPr>
          <w:rFonts w:ascii="Georgia" w:eastAsia="Times New Roman" w:hAnsi="Georgia" w:cs="Times New Roman"/>
          <w:sz w:val="32"/>
          <w:szCs w:val="24"/>
          <w:lang w:val="en-US"/>
        </w:rPr>
      </w:pPr>
    </w:p>
    <w:p w14:paraId="772DC660" w14:textId="32205413" w:rsidR="009A0518" w:rsidRPr="007C3844" w:rsidRDefault="009A0518">
      <w:pPr>
        <w:rPr>
          <w:rFonts w:ascii="Georgia" w:eastAsia="Times New Roman" w:hAnsi="Georgia" w:cs="Times New Roman"/>
          <w:sz w:val="32"/>
          <w:szCs w:val="24"/>
          <w:lang w:val="en-US"/>
        </w:rPr>
      </w:pPr>
    </w:p>
    <w:p w14:paraId="1D4638D8" w14:textId="29FF6513" w:rsidR="009A0518" w:rsidRPr="007C3844" w:rsidRDefault="009A0518">
      <w:pPr>
        <w:rPr>
          <w:rFonts w:ascii="Georgia" w:eastAsia="Times New Roman" w:hAnsi="Georgia" w:cs="Times New Roman"/>
          <w:sz w:val="32"/>
          <w:szCs w:val="24"/>
          <w:lang w:val="en-US"/>
        </w:rPr>
      </w:pPr>
    </w:p>
    <w:p w14:paraId="45D562FE" w14:textId="264382FE" w:rsidR="009A0518" w:rsidRPr="007C3844" w:rsidRDefault="009A0518">
      <w:pPr>
        <w:rPr>
          <w:rFonts w:ascii="Georgia" w:eastAsia="Times New Roman" w:hAnsi="Georgia" w:cs="Times New Roman"/>
          <w:sz w:val="32"/>
          <w:szCs w:val="24"/>
          <w:lang w:val="en-US"/>
        </w:rPr>
      </w:pPr>
    </w:p>
    <w:p w14:paraId="07050027" w14:textId="65E37C48" w:rsidR="009A0518" w:rsidRPr="007C3844" w:rsidRDefault="009A0518">
      <w:pPr>
        <w:rPr>
          <w:rFonts w:ascii="Georgia" w:eastAsia="Times New Roman" w:hAnsi="Georgia" w:cs="Times New Roman"/>
          <w:sz w:val="32"/>
          <w:szCs w:val="24"/>
          <w:lang w:val="en-US"/>
        </w:rPr>
      </w:pPr>
    </w:p>
    <w:p w14:paraId="6323C520" w14:textId="6E4E36D6" w:rsidR="009A0518" w:rsidRPr="007C3844" w:rsidRDefault="009A0518">
      <w:pPr>
        <w:rPr>
          <w:rFonts w:ascii="Georgia" w:eastAsia="Times New Roman" w:hAnsi="Georgia" w:cs="Times New Roman"/>
          <w:sz w:val="32"/>
          <w:szCs w:val="24"/>
          <w:lang w:val="en-US"/>
        </w:rPr>
      </w:pPr>
    </w:p>
    <w:p w14:paraId="499AA441" w14:textId="4C9C3CD6" w:rsidR="009A0518" w:rsidRPr="007C3844" w:rsidRDefault="009A0518">
      <w:pPr>
        <w:rPr>
          <w:rFonts w:ascii="Georgia" w:eastAsia="Times New Roman" w:hAnsi="Georgia" w:cs="Times New Roman"/>
          <w:sz w:val="32"/>
          <w:szCs w:val="24"/>
          <w:lang w:val="en-US"/>
        </w:rPr>
      </w:pPr>
    </w:p>
    <w:p w14:paraId="20D6B4D0" w14:textId="67E34595" w:rsidR="009A0518" w:rsidRPr="007C3844" w:rsidRDefault="009A0518">
      <w:pPr>
        <w:rPr>
          <w:rFonts w:ascii="Georgia" w:eastAsia="Times New Roman" w:hAnsi="Georgia" w:cs="Times New Roman"/>
          <w:sz w:val="32"/>
          <w:szCs w:val="24"/>
          <w:lang w:val="en-US"/>
        </w:rPr>
      </w:pPr>
    </w:p>
    <w:p w14:paraId="14F163E9" w14:textId="0B92A203" w:rsidR="009A0518" w:rsidRPr="007C3844" w:rsidRDefault="009A0518">
      <w:pPr>
        <w:rPr>
          <w:rFonts w:ascii="Georgia" w:eastAsia="Times New Roman" w:hAnsi="Georgia" w:cs="Times New Roman"/>
          <w:sz w:val="32"/>
          <w:szCs w:val="24"/>
          <w:lang w:val="en-US"/>
        </w:rPr>
      </w:pPr>
    </w:p>
    <w:p w14:paraId="7E0328B8" w14:textId="77777777" w:rsidR="009A0518" w:rsidRPr="007C3844" w:rsidRDefault="009A0518">
      <w:pPr>
        <w:rPr>
          <w:rFonts w:ascii="Georgia" w:eastAsia="Times New Roman" w:hAnsi="Georgia" w:cs="Times New Roman"/>
          <w:sz w:val="32"/>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0518" w:rsidRPr="007C3844" w14:paraId="5FC1CF4F" w14:textId="77777777" w:rsidTr="002C5736">
        <w:tc>
          <w:tcPr>
            <w:tcW w:w="9016" w:type="dxa"/>
          </w:tcPr>
          <w:p w14:paraId="5460C2E0" w14:textId="77777777" w:rsidR="009A0518" w:rsidRPr="007C3844" w:rsidRDefault="009A0518" w:rsidP="009A0518">
            <w:pPr>
              <w:spacing w:after="0" w:line="260" w:lineRule="exact"/>
              <w:rPr>
                <w:rFonts w:ascii="Times New Roman" w:eastAsia="DengXian" w:hAnsi="Times New Roman" w:cs="Calibri"/>
                <w:b/>
                <w:i/>
                <w:sz w:val="24"/>
                <w:szCs w:val="20"/>
                <w:lang w:val="en-US" w:eastAsia="zh-HK"/>
              </w:rPr>
            </w:pPr>
            <w:r w:rsidRPr="007C3844">
              <w:rPr>
                <w:rFonts w:ascii="Times New Roman" w:eastAsia="DengXian" w:hAnsi="Times New Roman" w:cs="Calibri"/>
                <w:b/>
                <w:i/>
                <w:sz w:val="24"/>
                <w:szCs w:val="20"/>
                <w:lang w:val="en-US" w:eastAsia="zh-HK"/>
              </w:rPr>
              <w:lastRenderedPageBreak/>
              <w:t xml:space="preserve">Biology: </w:t>
            </w:r>
          </w:p>
          <w:p w14:paraId="1F20FB18" w14:textId="77777777" w:rsidR="009A0518" w:rsidRPr="007C3844" w:rsidRDefault="009A0518" w:rsidP="009A0518">
            <w:pPr>
              <w:spacing w:after="0" w:line="260" w:lineRule="exact"/>
              <w:rPr>
                <w:rFonts w:ascii="Times New Roman" w:eastAsia="DengXian" w:hAnsi="Times New Roman" w:cs="Calibri"/>
                <w:b/>
                <w:i/>
                <w:sz w:val="24"/>
                <w:szCs w:val="20"/>
                <w:lang w:val="en-US" w:eastAsia="zh-HK"/>
              </w:rPr>
            </w:pPr>
          </w:p>
          <w:p w14:paraId="4F4D9AE3" w14:textId="77777777" w:rsidR="009A0518" w:rsidRPr="007C3844" w:rsidRDefault="009A0518" w:rsidP="009A0518">
            <w:pPr>
              <w:spacing w:after="0" w:line="260" w:lineRule="exact"/>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 xml:space="preserve">Imagine you are now going to teach the topic </w:t>
            </w:r>
            <w:r w:rsidRPr="007C3844">
              <w:rPr>
                <w:rFonts w:ascii="Times New Roman" w:eastAsia="DengXian" w:hAnsi="Times New Roman" w:cs="Calibri"/>
                <w:i/>
                <w:sz w:val="24"/>
                <w:szCs w:val="20"/>
                <w:lang w:val="en-US" w:eastAsia="zh-TW"/>
              </w:rPr>
              <w:t xml:space="preserve">Transport of substances in humans </w:t>
            </w:r>
            <w:r w:rsidRPr="007C3844">
              <w:rPr>
                <w:rFonts w:ascii="Times New Roman" w:eastAsia="DengXian" w:hAnsi="Times New Roman" w:cs="Calibri"/>
                <w:sz w:val="24"/>
                <w:szCs w:val="20"/>
                <w:lang w:val="en-US" w:eastAsia="zh-TW"/>
              </w:rPr>
              <w:t xml:space="preserve">in a </w:t>
            </w:r>
            <w:r w:rsidRPr="007C3844">
              <w:rPr>
                <w:rFonts w:ascii="Times New Roman" w:eastAsia="DengXian" w:hAnsi="Times New Roman" w:cs="Calibri"/>
                <w:i/>
                <w:sz w:val="24"/>
                <w:szCs w:val="20"/>
                <w:lang w:val="en-US" w:eastAsia="zh-TW"/>
              </w:rPr>
              <w:t>Secondary 4</w:t>
            </w:r>
            <w:r w:rsidRPr="007C3844">
              <w:rPr>
                <w:rFonts w:ascii="Times New Roman" w:eastAsia="DengXian" w:hAnsi="Times New Roman" w:cs="Calibri"/>
                <w:sz w:val="24"/>
                <w:szCs w:val="20"/>
                <w:lang w:val="en-US" w:eastAsia="zh-TW"/>
              </w:rPr>
              <w:t xml:space="preserve"> class at the beginning of your next Tuesday’s class after you have taught your students the following:</w:t>
            </w:r>
          </w:p>
          <w:p w14:paraId="6F3BE821" w14:textId="77777777" w:rsidR="009A0518" w:rsidRPr="007C3844" w:rsidRDefault="009A0518" w:rsidP="009A0518">
            <w:pPr>
              <w:spacing w:after="0" w:line="260" w:lineRule="exact"/>
              <w:rPr>
                <w:rFonts w:ascii="Times New Roman" w:eastAsia="DengXian" w:hAnsi="Times New Roman" w:cs="Calibri"/>
                <w:sz w:val="24"/>
                <w:szCs w:val="20"/>
                <w:lang w:val="en-US" w:eastAsia="zh-TW"/>
              </w:rPr>
            </w:pPr>
          </w:p>
          <w:p w14:paraId="684528E1" w14:textId="77777777" w:rsidR="009A0518" w:rsidRPr="007C3844" w:rsidRDefault="009A0518" w:rsidP="009A0518">
            <w:pPr>
              <w:widowControl w:val="0"/>
              <w:numPr>
                <w:ilvl w:val="0"/>
                <w:numId w:val="7"/>
              </w:numPr>
              <w:spacing w:after="0" w:line="260" w:lineRule="exact"/>
              <w:contextualSpacing/>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A general plan of the circulatory system and lymphatic system</w:t>
            </w:r>
          </w:p>
          <w:p w14:paraId="403E3959" w14:textId="77777777" w:rsidR="009A0518" w:rsidRPr="007C3844" w:rsidRDefault="009A0518" w:rsidP="009A0518">
            <w:pPr>
              <w:widowControl w:val="0"/>
              <w:numPr>
                <w:ilvl w:val="0"/>
                <w:numId w:val="7"/>
              </w:numPr>
              <w:spacing w:after="0" w:line="260" w:lineRule="exact"/>
              <w:contextualSpacing/>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The composition and functions of blood, tissue fluid and lymph</w:t>
            </w:r>
          </w:p>
          <w:p w14:paraId="2E2ADD9B" w14:textId="77777777" w:rsidR="009A0518" w:rsidRPr="007C3844" w:rsidRDefault="009A0518" w:rsidP="009A0518">
            <w:pPr>
              <w:widowControl w:val="0"/>
              <w:numPr>
                <w:ilvl w:val="0"/>
                <w:numId w:val="7"/>
              </w:numPr>
              <w:spacing w:after="0" w:line="260" w:lineRule="exact"/>
              <w:contextualSpacing/>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The structure and functions of different types of blood vessels</w:t>
            </w:r>
          </w:p>
          <w:p w14:paraId="3D8447B8" w14:textId="77777777" w:rsidR="009A0518" w:rsidRPr="007C3844" w:rsidRDefault="009A0518" w:rsidP="009A0518">
            <w:pPr>
              <w:widowControl w:val="0"/>
              <w:spacing w:after="0" w:line="260" w:lineRule="exact"/>
              <w:ind w:left="360"/>
              <w:contextualSpacing/>
              <w:rPr>
                <w:rFonts w:ascii="Times New Roman" w:eastAsia="DengXian" w:hAnsi="Times New Roman" w:cs="Calibri"/>
                <w:sz w:val="24"/>
                <w:szCs w:val="20"/>
                <w:lang w:val="en-US" w:eastAsia="zh-TW"/>
              </w:rPr>
            </w:pPr>
          </w:p>
          <w:p w14:paraId="16C03177" w14:textId="77777777" w:rsidR="009A0518" w:rsidRPr="007C3844" w:rsidRDefault="009A0518" w:rsidP="009A0518">
            <w:pPr>
              <w:widowControl w:val="0"/>
              <w:spacing w:after="0" w:line="260" w:lineRule="exact"/>
              <w:contextualSpacing/>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 xml:space="preserve">You have read the textbook pages provided. After reading the textbooks, you have set the following learning objective for your students. </w:t>
            </w:r>
          </w:p>
          <w:p w14:paraId="663670FA" w14:textId="77777777" w:rsidR="009A0518" w:rsidRPr="007C3844" w:rsidRDefault="009A0518" w:rsidP="009A0518">
            <w:pPr>
              <w:widowControl w:val="0"/>
              <w:spacing w:after="0" w:line="260" w:lineRule="exact"/>
              <w:ind w:left="360"/>
              <w:contextualSpacing/>
              <w:rPr>
                <w:rFonts w:ascii="Times New Roman" w:eastAsia="DengXian" w:hAnsi="Times New Roman" w:cs="Calibri"/>
                <w:sz w:val="24"/>
                <w:szCs w:val="20"/>
                <w:lang w:val="en-US" w:eastAsia="zh-TW"/>
              </w:rPr>
            </w:pPr>
          </w:p>
          <w:p w14:paraId="5199235A" w14:textId="77777777" w:rsidR="009A0518" w:rsidRPr="007C3844" w:rsidRDefault="009A0518" w:rsidP="009A0518">
            <w:pPr>
              <w:widowControl w:val="0"/>
              <w:spacing w:after="0" w:line="260" w:lineRule="exact"/>
              <w:ind w:left="360"/>
              <w:contextualSpacing/>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“Explain how the structure of the heart is adapted to its functions”</w:t>
            </w:r>
          </w:p>
          <w:p w14:paraId="7AEE092F" w14:textId="77777777" w:rsidR="009A0518" w:rsidRPr="007C3844" w:rsidRDefault="009A0518" w:rsidP="009A0518">
            <w:pPr>
              <w:widowControl w:val="0"/>
              <w:spacing w:after="0" w:line="260" w:lineRule="exact"/>
              <w:ind w:left="360"/>
              <w:contextualSpacing/>
              <w:rPr>
                <w:rFonts w:ascii="Times New Roman" w:eastAsia="DengXian" w:hAnsi="Times New Roman" w:cs="Calibri"/>
                <w:sz w:val="24"/>
                <w:szCs w:val="20"/>
                <w:lang w:val="en-US" w:eastAsia="zh-TW"/>
              </w:rPr>
            </w:pPr>
          </w:p>
          <w:p w14:paraId="18E359F2" w14:textId="77777777" w:rsidR="009A0518" w:rsidRPr="007C3844" w:rsidRDefault="009A0518" w:rsidP="009A0518">
            <w:pPr>
              <w:widowControl w:val="0"/>
              <w:spacing w:after="0" w:line="260" w:lineRule="exact"/>
              <w:contextualSpacing/>
              <w:rPr>
                <w:rFonts w:ascii="Times New Roman" w:eastAsia="DengXian" w:hAnsi="Times New Roman" w:cs="Calibri"/>
                <w:sz w:val="24"/>
                <w:szCs w:val="20"/>
                <w:lang w:val="en-US" w:eastAsia="zh-TW"/>
              </w:rPr>
            </w:pPr>
            <w:r w:rsidRPr="007C3844">
              <w:rPr>
                <w:rFonts w:ascii="Times New Roman" w:eastAsia="DengXian" w:hAnsi="Times New Roman" w:cs="Calibri"/>
                <w:sz w:val="24"/>
                <w:szCs w:val="20"/>
                <w:lang w:val="en-US" w:eastAsia="zh-TW"/>
              </w:rPr>
              <w:t>You also plan to enact the core practices (e.g., eliciting, interpreting and using student thinking) and use tools such as talk moves to sustain the conversation in your class. Take up to 60 minutes to prepare a plan for a 10-minute class.</w:t>
            </w:r>
          </w:p>
          <w:p w14:paraId="64FE54C8" w14:textId="77777777" w:rsidR="009A0518" w:rsidRPr="007C3844" w:rsidRDefault="009A0518" w:rsidP="009A0518">
            <w:pPr>
              <w:widowControl w:val="0"/>
              <w:spacing w:after="0" w:line="260" w:lineRule="exact"/>
              <w:ind w:left="360"/>
              <w:contextualSpacing/>
              <w:rPr>
                <w:rFonts w:ascii="Times New Roman" w:eastAsia="DengXian" w:hAnsi="Times New Roman" w:cs="Calibri"/>
                <w:sz w:val="24"/>
                <w:szCs w:val="20"/>
                <w:lang w:val="en-US" w:eastAsia="zh-TW"/>
              </w:rPr>
            </w:pPr>
          </w:p>
          <w:p w14:paraId="0C075B85" w14:textId="77777777" w:rsidR="009A0518" w:rsidRPr="007C3844" w:rsidRDefault="009A0518" w:rsidP="009A0518">
            <w:pPr>
              <w:spacing w:after="0" w:line="240" w:lineRule="auto"/>
              <w:rPr>
                <w:rFonts w:ascii="Times New Roman" w:eastAsia="DengXian" w:hAnsi="Times New Roman" w:cs="Calibri"/>
                <w:szCs w:val="20"/>
                <w:lang w:val="en-US" w:eastAsia="zh-TW"/>
              </w:rPr>
            </w:pPr>
          </w:p>
          <w:p w14:paraId="114EAF26" w14:textId="77777777" w:rsidR="009A0518" w:rsidRPr="007C3844" w:rsidRDefault="009A0518" w:rsidP="009A0518">
            <w:pPr>
              <w:spacing w:after="0" w:line="240" w:lineRule="auto"/>
              <w:ind w:left="960" w:hanging="960"/>
              <w:rPr>
                <w:rFonts w:ascii="Times New Roman" w:eastAsia="DengXian" w:hAnsi="Times New Roman" w:cs="Calibri"/>
                <w:szCs w:val="20"/>
                <w:lang w:val="en-US" w:eastAsia="zh-TW"/>
              </w:rPr>
            </w:pPr>
            <w:r w:rsidRPr="007C3844">
              <w:rPr>
                <w:rFonts w:ascii="Times New Roman" w:eastAsia="DengXian" w:hAnsi="Times New Roman" w:cs="Calibri"/>
                <w:i/>
                <w:szCs w:val="20"/>
                <w:lang w:val="en-US" w:eastAsia="zh-TW"/>
              </w:rPr>
              <w:t xml:space="preserve">Notes: </w:t>
            </w:r>
            <w:r w:rsidRPr="007C3844">
              <w:rPr>
                <w:rFonts w:ascii="Times New Roman" w:eastAsia="DengXian" w:hAnsi="Times New Roman" w:cs="Calibri"/>
                <w:i/>
                <w:szCs w:val="20"/>
                <w:lang w:val="en-US" w:eastAsia="zh-TW"/>
              </w:rPr>
              <w:tab/>
            </w:r>
            <w:r w:rsidRPr="007C3844">
              <w:rPr>
                <w:rFonts w:ascii="Times New Roman" w:eastAsia="DengXian" w:hAnsi="Times New Roman" w:cs="Calibri"/>
                <w:szCs w:val="20"/>
                <w:lang w:val="en-US" w:eastAsia="zh-TW"/>
              </w:rPr>
              <w:t xml:space="preserve">You can make use of the mini-whiteboard, visualizer or other materials (e.g., videos, PPT) during the rehearsal. </w:t>
            </w:r>
          </w:p>
          <w:p w14:paraId="12A1F044" w14:textId="77777777" w:rsidR="009A0518" w:rsidRPr="007C3844" w:rsidRDefault="009A0518" w:rsidP="009A0518">
            <w:pPr>
              <w:spacing w:after="0" w:line="240" w:lineRule="auto"/>
              <w:ind w:left="960" w:hanging="960"/>
              <w:rPr>
                <w:rFonts w:ascii="Times New Roman" w:eastAsia="DengXian" w:hAnsi="Times New Roman" w:cs="Calibri"/>
                <w:szCs w:val="20"/>
                <w:lang w:val="en-US" w:eastAsia="zh-TW"/>
              </w:rPr>
            </w:pPr>
            <w:r w:rsidRPr="007C3844">
              <w:rPr>
                <w:rFonts w:ascii="Times New Roman" w:eastAsia="DengXian" w:hAnsi="Times New Roman" w:cs="Calibri"/>
                <w:i/>
                <w:szCs w:val="20"/>
                <w:lang w:val="en-US" w:eastAsia="zh-TW"/>
              </w:rPr>
              <w:t xml:space="preserve">                 </w:t>
            </w:r>
            <w:r w:rsidRPr="007C3844">
              <w:rPr>
                <w:rFonts w:ascii="Times New Roman" w:eastAsia="DengXian" w:hAnsi="Times New Roman" w:cs="Calibri"/>
                <w:szCs w:val="20"/>
                <w:lang w:val="en-US" w:eastAsia="zh-TW"/>
              </w:rPr>
              <w:t xml:space="preserve">Paper and pens are provided if you want your students to work on some tasks. </w:t>
            </w:r>
          </w:p>
          <w:p w14:paraId="698B21AA" w14:textId="77777777" w:rsidR="009A0518" w:rsidRPr="007C3844" w:rsidRDefault="009A0518" w:rsidP="009A0518">
            <w:pPr>
              <w:spacing w:after="0" w:line="240" w:lineRule="auto"/>
              <w:rPr>
                <w:rFonts w:ascii="Times New Roman" w:eastAsia="DengXian" w:hAnsi="Times New Roman" w:cs="Calibri"/>
                <w:szCs w:val="20"/>
                <w:lang w:val="en-US" w:eastAsia="zh-TW"/>
              </w:rPr>
            </w:pPr>
            <w:r w:rsidRPr="007C3844">
              <w:rPr>
                <w:rFonts w:ascii="Times New Roman" w:eastAsia="DengXian" w:hAnsi="Times New Roman" w:cs="Calibri"/>
                <w:szCs w:val="20"/>
                <w:lang w:val="en-US" w:eastAsia="zh-TW"/>
              </w:rPr>
              <w:tab/>
              <w:t xml:space="preserve">    You can refer to the students by name by referring to their name tags. </w:t>
            </w:r>
          </w:p>
          <w:p w14:paraId="1997631B" w14:textId="77777777" w:rsidR="009A0518" w:rsidRPr="007C3844" w:rsidRDefault="009A0518" w:rsidP="009A0518">
            <w:pPr>
              <w:spacing w:after="0" w:line="240" w:lineRule="auto"/>
              <w:textAlignment w:val="baseline"/>
              <w:rPr>
                <w:rFonts w:ascii="Georgia" w:eastAsia="Times New Roman" w:hAnsi="Georgia" w:cs="Times New Roman"/>
                <w:sz w:val="32"/>
                <w:szCs w:val="24"/>
                <w:lang w:val="en-US" w:eastAsia="zh-TW"/>
              </w:rPr>
            </w:pPr>
          </w:p>
        </w:tc>
      </w:tr>
    </w:tbl>
    <w:p w14:paraId="4E48481A" w14:textId="23E18774" w:rsidR="00BC5524" w:rsidRPr="007C3844" w:rsidRDefault="00BC5524">
      <w:pPr>
        <w:rPr>
          <w:rFonts w:ascii="Georgia" w:eastAsia="Times New Roman" w:hAnsi="Georgia" w:cs="Times New Roman"/>
          <w:sz w:val="32"/>
          <w:szCs w:val="24"/>
          <w:lang w:val="en-US"/>
        </w:rPr>
      </w:pPr>
    </w:p>
    <w:p w14:paraId="1B7DEEA9" w14:textId="77777777" w:rsidR="009A0518" w:rsidRPr="007C3844" w:rsidRDefault="009A0518">
      <w:pPr>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br w:type="page"/>
      </w:r>
    </w:p>
    <w:p w14:paraId="6EC4BBBA"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lastRenderedPageBreak/>
        <w:t xml:space="preserve">Appendix 4. Video Reflection Task </w:t>
      </w:r>
    </w:p>
    <w:p w14:paraId="0C62BF91"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435BCDDB"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Name (in full): </w:t>
      </w:r>
    </w:p>
    <w:p w14:paraId="33F51C88"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English Name: </w:t>
      </w:r>
    </w:p>
    <w:p w14:paraId="5D545C4E"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University No.:</w:t>
      </w:r>
    </w:p>
    <w:p w14:paraId="08660072"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4C2BBC4D"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b/>
          <w:bCs/>
          <w:i/>
          <w:iCs/>
          <w:sz w:val="24"/>
          <w:szCs w:val="24"/>
          <w:lang w:val="en-US"/>
        </w:rPr>
      </w:pPr>
      <w:r w:rsidRPr="007C3844">
        <w:rPr>
          <w:rFonts w:ascii="Times New Roman" w:eastAsia="Times New Roman" w:hAnsi="Times New Roman" w:cs="Times New Roman"/>
          <w:b/>
          <w:bCs/>
          <w:i/>
          <w:iCs/>
          <w:sz w:val="24"/>
          <w:szCs w:val="24"/>
          <w:lang w:val="en-US"/>
        </w:rPr>
        <w:t>Part 1 - Teacher point-of-view (POV) footage</w:t>
      </w:r>
    </w:p>
    <w:p w14:paraId="44E3BA3A"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(a) What did you notice in the video that escaped your notice during your teaching rehearsal and/or the review of your own video (i.e., from the video recorded by the camera at the back)? </w:t>
      </w:r>
    </w:p>
    <w:p w14:paraId="6F6C1E41"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(Number your observations as follows: 1. I noticed that..... 2. I noticed ....)</w:t>
      </w:r>
    </w:p>
    <w:p w14:paraId="21D1A5FE"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02D9B6DA"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(b) What did you learn from reviewing and analyzing your own POV video in terms of eliciting, interpreting and using student thinking? </w:t>
      </w:r>
    </w:p>
    <w:p w14:paraId="754877CC"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7828CC90"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b/>
          <w:bCs/>
          <w:i/>
          <w:iCs/>
          <w:sz w:val="24"/>
          <w:szCs w:val="24"/>
          <w:lang w:val="en-US"/>
        </w:rPr>
      </w:pPr>
      <w:r w:rsidRPr="007C3844">
        <w:rPr>
          <w:rFonts w:ascii="Times New Roman" w:eastAsia="Times New Roman" w:hAnsi="Times New Roman" w:cs="Times New Roman"/>
          <w:b/>
          <w:bCs/>
          <w:i/>
          <w:iCs/>
          <w:sz w:val="24"/>
          <w:szCs w:val="24"/>
          <w:lang w:val="en-US"/>
        </w:rPr>
        <w:t>Part 2 - Student point-of-view (POV) footage</w:t>
      </w:r>
    </w:p>
    <w:p w14:paraId="503CA008"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(a) What did you notice in the video that escaped your notice during your teaching rehearsal or during your review of your own video and the teacher POV video? </w:t>
      </w:r>
    </w:p>
    <w:p w14:paraId="40D42627"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(Number your observations as follows: 1. I noticed that..... 2. I noticed ....)</w:t>
      </w:r>
    </w:p>
    <w:p w14:paraId="25C87871"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16C14B77"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(b) What did you learn from reviewing and analyzing the student POV video in terms of eliciting, interpreting and using student thinking? </w:t>
      </w:r>
    </w:p>
    <w:p w14:paraId="1078C17E"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03A3A72A"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b/>
          <w:bCs/>
          <w:i/>
          <w:iCs/>
          <w:sz w:val="24"/>
          <w:szCs w:val="24"/>
          <w:lang w:val="en-US"/>
        </w:rPr>
      </w:pPr>
      <w:r w:rsidRPr="007C3844">
        <w:rPr>
          <w:rFonts w:ascii="Times New Roman" w:eastAsia="Times New Roman" w:hAnsi="Times New Roman" w:cs="Times New Roman"/>
          <w:b/>
          <w:bCs/>
          <w:i/>
          <w:iCs/>
          <w:sz w:val="24"/>
          <w:szCs w:val="24"/>
          <w:lang w:val="en-US"/>
        </w:rPr>
        <w:t>Part 3 - Your question</w:t>
      </w:r>
    </w:p>
    <w:p w14:paraId="3850A610"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 xml:space="preserve">(a) Are there any questions that you want to ask us? </w:t>
      </w:r>
    </w:p>
    <w:p w14:paraId="7F304C19" w14:textId="77777777" w:rsidR="009A0518" w:rsidRPr="007C3844" w:rsidRDefault="009A0518">
      <w:pPr>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br w:type="page"/>
      </w:r>
    </w:p>
    <w:p w14:paraId="281F3755" w14:textId="7F8C1FBC"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lastRenderedPageBreak/>
        <w:t xml:space="preserve">Appendix 5. Observation </w:t>
      </w:r>
      <w:r w:rsidR="00C43707" w:rsidRPr="007C3844">
        <w:rPr>
          <w:rFonts w:ascii="Times New Roman" w:eastAsia="Times New Roman" w:hAnsi="Times New Roman" w:cs="Times New Roman"/>
          <w:sz w:val="24"/>
          <w:szCs w:val="24"/>
          <w:lang w:val="en-US"/>
        </w:rPr>
        <w:t xml:space="preserve">Record </w:t>
      </w:r>
      <w:r w:rsidRPr="007C3844">
        <w:rPr>
          <w:rFonts w:ascii="Times New Roman" w:eastAsia="Times New Roman" w:hAnsi="Times New Roman" w:cs="Times New Roman"/>
          <w:sz w:val="24"/>
          <w:szCs w:val="24"/>
          <w:lang w:val="en-US"/>
        </w:rPr>
        <w:t xml:space="preserve">Form </w:t>
      </w:r>
    </w:p>
    <w:p w14:paraId="509A8308"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52A1AADD"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1F24BBC6"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lang w:val="en-US"/>
        </w:rPr>
      </w:pPr>
      <w:r w:rsidRPr="007C3844">
        <w:rPr>
          <w:rFonts w:ascii="Times New Roman" w:eastAsia="Times New Roman" w:hAnsi="Times New Roman" w:cs="Times New Roman"/>
          <w:lang w:val="en-US"/>
        </w:rPr>
        <w:t xml:space="preserve">Name (in full): </w:t>
      </w:r>
    </w:p>
    <w:p w14:paraId="5F446C73"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lang w:val="en-US"/>
        </w:rPr>
      </w:pPr>
      <w:r w:rsidRPr="007C3844">
        <w:rPr>
          <w:rFonts w:ascii="Times New Roman" w:eastAsia="Times New Roman" w:hAnsi="Times New Roman" w:cs="Times New Roman"/>
          <w:lang w:val="en-US"/>
        </w:rPr>
        <w:t xml:space="preserve">English Name: </w:t>
      </w:r>
    </w:p>
    <w:p w14:paraId="5F016998"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lang w:val="en-US"/>
        </w:rPr>
      </w:pPr>
      <w:r w:rsidRPr="007C3844">
        <w:rPr>
          <w:rFonts w:ascii="Times New Roman" w:eastAsia="Times New Roman" w:hAnsi="Times New Roman" w:cs="Times New Roman"/>
          <w:lang w:val="en-US"/>
        </w:rPr>
        <w:t>University No.:</w:t>
      </w:r>
    </w:p>
    <w:p w14:paraId="543CC2AF"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lang w:val="en-US"/>
        </w:rPr>
      </w:pPr>
    </w:p>
    <w:p w14:paraId="3A05A4F1" w14:textId="77777777" w:rsidR="009A0518" w:rsidRPr="007C3844" w:rsidRDefault="009A0518" w:rsidP="009A0518">
      <w:pPr>
        <w:spacing w:line="300" w:lineRule="exact"/>
        <w:rPr>
          <w:rFonts w:ascii="Times New Roman" w:eastAsia="DengXian" w:hAnsi="Times New Roman" w:cs="Times New Roman"/>
          <w:i/>
          <w:lang w:val="en-GB" w:eastAsia="zh-HK"/>
        </w:rPr>
      </w:pPr>
      <w:r w:rsidRPr="007C3844">
        <w:rPr>
          <w:rFonts w:ascii="Times New Roman" w:eastAsia="DengXian" w:hAnsi="Times New Roman" w:cs="Times New Roman"/>
          <w:bCs/>
          <w:i/>
          <w:lang w:val="en-GB" w:eastAsia="zh-HK"/>
        </w:rPr>
        <w:t>Your peer’s name:</w:t>
      </w:r>
      <w:r w:rsidRPr="007C3844">
        <w:rPr>
          <w:rFonts w:ascii="Times New Roman" w:eastAsia="DengXian" w:hAnsi="Times New Roman" w:cs="Times New Roman"/>
          <w:b/>
          <w:i/>
          <w:lang w:val="en-GB" w:eastAsia="zh-HK"/>
        </w:rPr>
        <w:t xml:space="preserve"> </w:t>
      </w:r>
      <w:r w:rsidRPr="007C3844">
        <w:rPr>
          <w:rFonts w:ascii="Times New Roman" w:eastAsia="DengXian" w:hAnsi="Times New Roman" w:cs="Times New Roman"/>
          <w:b/>
          <w:i/>
          <w:lang w:val="en-GB" w:eastAsia="zh-HK"/>
        </w:rPr>
        <w:tab/>
        <w:t xml:space="preserve"> </w:t>
      </w:r>
      <w:r w:rsidRPr="007C3844">
        <w:rPr>
          <w:rFonts w:ascii="Times New Roman" w:eastAsia="DengXian" w:hAnsi="Times New Roman" w:cs="Times New Roman"/>
          <w:i/>
          <w:lang w:val="en-GB" w:eastAsia="zh-HK"/>
        </w:rPr>
        <w:t>______________________</w:t>
      </w:r>
    </w:p>
    <w:p w14:paraId="05958493" w14:textId="77777777" w:rsidR="009A0518" w:rsidRPr="007C3844" w:rsidRDefault="009A0518" w:rsidP="009A0518">
      <w:pPr>
        <w:spacing w:line="300" w:lineRule="exact"/>
        <w:rPr>
          <w:rFonts w:ascii="Times New Roman" w:eastAsia="DengXian" w:hAnsi="Times New Roman" w:cs="Times New Roman"/>
        </w:rPr>
      </w:pPr>
      <w:r w:rsidRPr="007C3844">
        <w:rPr>
          <w:rFonts w:ascii="Times New Roman" w:eastAsia="DengXian" w:hAnsi="Times New Roman" w:cs="Times New Roman"/>
        </w:rPr>
        <w:t xml:space="preserve">Provide </w:t>
      </w:r>
      <w:r w:rsidRPr="007C3844">
        <w:rPr>
          <w:rFonts w:ascii="Times New Roman" w:eastAsia="DengXian" w:hAnsi="Times New Roman" w:cs="Times New Roman"/>
          <w:i/>
        </w:rPr>
        <w:t>evidence</w:t>
      </w:r>
      <w:r w:rsidRPr="007C3844">
        <w:rPr>
          <w:rFonts w:ascii="Times New Roman" w:eastAsia="DengXian" w:hAnsi="Times New Roman" w:cs="Times New Roman"/>
        </w:rPr>
        <w:t xml:space="preserve"> to evaluate the effectiveness of your peer’s practices of eliciting, interpreting and using student thinking. </w:t>
      </w:r>
    </w:p>
    <w:p w14:paraId="540BB8C5" w14:textId="48809B97" w:rsidR="009A0518" w:rsidRPr="007C3844" w:rsidRDefault="009A0518" w:rsidP="009A0518">
      <w:pPr>
        <w:jc w:val="center"/>
        <w:rPr>
          <w:rFonts w:ascii="Times New Roman" w:eastAsia="DengXian" w:hAnsi="Times New Roman" w:cs="Times New Roman"/>
        </w:rPr>
      </w:pPr>
      <w:r w:rsidRPr="007C3844">
        <w:rPr>
          <w:rFonts w:ascii="Times New Roman" w:eastAsia="DengXian" w:hAnsi="Times New Roman" w:cs="Times New Roman"/>
          <w:noProof/>
          <w:lang w:val="en-US" w:eastAsia="en-US"/>
        </w:rPr>
        <w:drawing>
          <wp:inline distT="0" distB="0" distL="0" distR="0" wp14:anchorId="6FC65E5E" wp14:editId="793D8768">
            <wp:extent cx="5488305" cy="1670050"/>
            <wp:effectExtent l="0" t="0" r="17145"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BC2E56" w14:textId="77777777" w:rsidR="009A0518" w:rsidRPr="007C3844" w:rsidRDefault="009A0518" w:rsidP="009A0518">
      <w:pPr>
        <w:rPr>
          <w:rFonts w:ascii="Times New Roman" w:eastAsia="DengXian" w:hAnsi="Times New Roman" w:cs="Times New Roman"/>
          <w:b/>
          <w:i/>
        </w:rPr>
      </w:pPr>
      <w:r w:rsidRPr="007C3844">
        <w:rPr>
          <w:rFonts w:ascii="Times New Roman" w:eastAsia="DengXian" w:hAnsi="Times New Roman" w:cs="Times New Roman"/>
          <w:b/>
          <w:i/>
        </w:rPr>
        <w:t>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2"/>
        <w:gridCol w:w="3193"/>
      </w:tblGrid>
      <w:tr w:rsidR="009A0518" w:rsidRPr="007C3844" w14:paraId="799D7A92" w14:textId="77777777" w:rsidTr="002C5736">
        <w:tc>
          <w:tcPr>
            <w:tcW w:w="3245" w:type="dxa"/>
          </w:tcPr>
          <w:p w14:paraId="2E4A921A"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DD3C8C2"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40C9A819"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13429709"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CA8E079"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5B8889A"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435D6585"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10C769B"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62F099B"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559024FF"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15E8327D"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7E5B5D0"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127C9C38"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5181D7E6"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D447E4C"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47AE3174"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0AC151F"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tc>
        <w:tc>
          <w:tcPr>
            <w:tcW w:w="3245" w:type="dxa"/>
          </w:tcPr>
          <w:p w14:paraId="64B301E7"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tc>
        <w:tc>
          <w:tcPr>
            <w:tcW w:w="3246" w:type="dxa"/>
          </w:tcPr>
          <w:p w14:paraId="425CEB3D"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1B94CD2"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3CC4B69B"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619E397E"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E1077CF"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28D0FC4B"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46B96A5"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5E7F2A21"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4F802D4C"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3569960"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2C46A668"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2D6AB5E7"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71D13BC0"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2EE36FB"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07BFE2F9"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67732F3E"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48E8449D"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119D298F"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p w14:paraId="5550035A" w14:textId="77777777" w:rsidR="009A0518" w:rsidRPr="007C3844" w:rsidRDefault="009A0518" w:rsidP="009A0518">
            <w:pPr>
              <w:spacing w:after="0" w:line="240" w:lineRule="auto"/>
              <w:rPr>
                <w:rFonts w:ascii="Times New Roman" w:eastAsia="DengXian" w:hAnsi="Times New Roman" w:cs="Calibri"/>
                <w:b/>
                <w:i/>
                <w:szCs w:val="20"/>
                <w:lang w:val="en-US" w:eastAsia="zh-TW"/>
              </w:rPr>
            </w:pPr>
          </w:p>
        </w:tc>
      </w:tr>
    </w:tbl>
    <w:p w14:paraId="29741BF1"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6660AB6A" w14:textId="77777777" w:rsidR="009A0518" w:rsidRPr="007C3844" w:rsidRDefault="009A0518" w:rsidP="009A0518">
      <w:pPr>
        <w:shd w:val="clear" w:color="auto" w:fill="FFFFFF"/>
        <w:spacing w:after="0" w:line="240" w:lineRule="auto"/>
        <w:textAlignment w:val="baseline"/>
        <w:rPr>
          <w:rFonts w:ascii="Times New Roman" w:eastAsia="Times New Roman" w:hAnsi="Times New Roman" w:cs="Times New Roman"/>
          <w:sz w:val="24"/>
          <w:szCs w:val="24"/>
          <w:lang w:val="en-US"/>
        </w:rPr>
      </w:pPr>
    </w:p>
    <w:p w14:paraId="379E6857" w14:textId="77777777" w:rsidR="009A0518" w:rsidRPr="007C3844" w:rsidRDefault="009A0518">
      <w:pPr>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br w:type="page"/>
      </w:r>
    </w:p>
    <w:p w14:paraId="1CBB7B11" w14:textId="3112C1B7" w:rsidR="006946AF" w:rsidRPr="007C3844" w:rsidRDefault="00BC5524" w:rsidP="002E022C">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lastRenderedPageBreak/>
        <w:t xml:space="preserve">Appendix </w:t>
      </w:r>
      <w:r w:rsidR="0051210B" w:rsidRPr="007C3844">
        <w:rPr>
          <w:rFonts w:ascii="Times New Roman" w:eastAsia="Times New Roman" w:hAnsi="Times New Roman" w:cs="Times New Roman"/>
          <w:sz w:val="24"/>
          <w:szCs w:val="24"/>
          <w:lang w:val="en-US"/>
        </w:rPr>
        <w:t>6</w:t>
      </w:r>
      <w:r w:rsidRPr="007C3844">
        <w:rPr>
          <w:rFonts w:ascii="Times New Roman" w:eastAsia="Times New Roman" w:hAnsi="Times New Roman" w:cs="Times New Roman"/>
          <w:sz w:val="24"/>
          <w:szCs w:val="24"/>
          <w:lang w:val="en-US"/>
        </w:rPr>
        <w:t>.</w:t>
      </w:r>
      <w:r w:rsidR="00FC3B97" w:rsidRPr="007C3844">
        <w:rPr>
          <w:rFonts w:ascii="Times New Roman" w:eastAsia="Times New Roman" w:hAnsi="Times New Roman" w:cs="Times New Roman"/>
          <w:sz w:val="24"/>
          <w:szCs w:val="24"/>
          <w:lang w:val="en-US"/>
        </w:rPr>
        <w:t xml:space="preserve"> </w:t>
      </w:r>
      <w:r w:rsidRPr="007C3844">
        <w:rPr>
          <w:rFonts w:ascii="Times New Roman" w:eastAsia="Times New Roman" w:hAnsi="Times New Roman" w:cs="Times New Roman"/>
          <w:sz w:val="24"/>
          <w:szCs w:val="24"/>
          <w:lang w:val="en-US"/>
        </w:rPr>
        <w:t xml:space="preserve">Student actor role cards </w:t>
      </w:r>
    </w:p>
    <w:p w14:paraId="4E48481B" w14:textId="6A3245E3" w:rsidR="00BC5524" w:rsidRPr="007C3844" w:rsidRDefault="006946AF" w:rsidP="00082111">
      <w:pPr>
        <w:rPr>
          <w:rFonts w:ascii="Times New Roman" w:hAnsi="Times New Roman" w:cs="Times New Roman"/>
          <w:b/>
          <w:i/>
        </w:rPr>
      </w:pPr>
      <w:r w:rsidRPr="007C3844">
        <w:rPr>
          <w:rFonts w:ascii="Times New Roman" w:hAnsi="Times New Roman" w:cs="Times New Roman"/>
          <w:b/>
          <w:i/>
        </w:rPr>
        <w:t xml:space="preserve">Chemistry: </w:t>
      </w:r>
      <w:r w:rsidR="00BC5524" w:rsidRPr="007C3844">
        <w:rPr>
          <w:rFonts w:ascii="Times New Roman" w:eastAsia="Times New Roman" w:hAnsi="Times New Roman" w:cs="Times New Roman"/>
          <w:sz w:val="24"/>
          <w:szCs w:val="24"/>
          <w:lang w:val="en-US"/>
        </w:rPr>
        <w:tab/>
      </w:r>
    </w:p>
    <w:tbl>
      <w:tblPr>
        <w:tblStyle w:val="TableGrid"/>
        <w:tblW w:w="0" w:type="auto"/>
        <w:tblLook w:val="04A0" w:firstRow="1" w:lastRow="0" w:firstColumn="1" w:lastColumn="0" w:noHBand="0" w:noVBand="1"/>
      </w:tblPr>
      <w:tblGrid>
        <w:gridCol w:w="1663"/>
        <w:gridCol w:w="7353"/>
      </w:tblGrid>
      <w:tr w:rsidR="007C3844" w:rsidRPr="007C3844" w14:paraId="4E48481F" w14:textId="77777777" w:rsidTr="002E022C">
        <w:tc>
          <w:tcPr>
            <w:tcW w:w="1663" w:type="dxa"/>
          </w:tcPr>
          <w:p w14:paraId="4E48481D" w14:textId="77777777" w:rsidR="00BC5524" w:rsidRPr="007C3844" w:rsidRDefault="00BC5524" w:rsidP="002E022C">
            <w:pPr>
              <w:spacing w:line="240" w:lineRule="exact"/>
              <w:jc w:val="center"/>
              <w:rPr>
                <w:rFonts w:ascii="Times New Roman" w:hAnsi="Times New Roman" w:cs="Times New Roman"/>
                <w:b/>
                <w:i/>
              </w:rPr>
            </w:pPr>
            <w:r w:rsidRPr="007C3844">
              <w:rPr>
                <w:rFonts w:ascii="Times New Roman" w:hAnsi="Times New Roman" w:cs="Times New Roman"/>
                <w:b/>
                <w:i/>
              </w:rPr>
              <w:t>Role</w:t>
            </w:r>
          </w:p>
        </w:tc>
        <w:tc>
          <w:tcPr>
            <w:tcW w:w="7353" w:type="dxa"/>
          </w:tcPr>
          <w:p w14:paraId="4E48481E" w14:textId="77777777" w:rsidR="00BC5524" w:rsidRPr="007C3844" w:rsidRDefault="00BC5524" w:rsidP="002E022C">
            <w:pPr>
              <w:spacing w:line="240" w:lineRule="exact"/>
              <w:jc w:val="center"/>
              <w:rPr>
                <w:rFonts w:ascii="Times New Roman" w:hAnsi="Times New Roman" w:cs="Times New Roman"/>
                <w:b/>
                <w:i/>
              </w:rPr>
            </w:pPr>
            <w:r w:rsidRPr="007C3844">
              <w:rPr>
                <w:rFonts w:ascii="Times New Roman" w:hAnsi="Times New Roman" w:cs="Times New Roman"/>
                <w:b/>
                <w:i/>
              </w:rPr>
              <w:t>Your characteristics</w:t>
            </w:r>
          </w:p>
        </w:tc>
      </w:tr>
      <w:tr w:rsidR="007C3844" w:rsidRPr="007C3844" w14:paraId="4E484822" w14:textId="77777777" w:rsidTr="002E022C">
        <w:tc>
          <w:tcPr>
            <w:tcW w:w="1663" w:type="dxa"/>
          </w:tcPr>
          <w:p w14:paraId="4E484820" w14:textId="77777777" w:rsidR="00BC5524" w:rsidRPr="007C3844" w:rsidRDefault="00BC5524" w:rsidP="002E022C">
            <w:pPr>
              <w:spacing w:line="240" w:lineRule="exact"/>
              <w:jc w:val="center"/>
              <w:rPr>
                <w:rFonts w:ascii="Times New Roman" w:hAnsi="Times New Roman" w:cs="Times New Roman"/>
                <w:b/>
              </w:rPr>
            </w:pPr>
            <w:r w:rsidRPr="007C3844">
              <w:rPr>
                <w:rFonts w:ascii="Times New Roman" w:hAnsi="Times New Roman" w:cs="Times New Roman"/>
                <w:b/>
              </w:rPr>
              <w:t>Attentive student</w:t>
            </w:r>
          </w:p>
        </w:tc>
        <w:tc>
          <w:tcPr>
            <w:tcW w:w="7353" w:type="dxa"/>
          </w:tcPr>
          <w:p w14:paraId="4E484821" w14:textId="77777777" w:rsidR="00BC5524" w:rsidRPr="007C3844" w:rsidRDefault="00BC5524" w:rsidP="002E022C">
            <w:pPr>
              <w:spacing w:line="240" w:lineRule="exact"/>
              <w:rPr>
                <w:rFonts w:ascii="Times New Roman" w:hAnsi="Times New Roman" w:cs="Times New Roman"/>
                <w:sz w:val="18"/>
              </w:rPr>
            </w:pPr>
            <w:r w:rsidRPr="007C3844">
              <w:rPr>
                <w:rFonts w:ascii="Times New Roman" w:hAnsi="Times New Roman" w:cs="Times New Roman"/>
                <w:sz w:val="18"/>
              </w:rPr>
              <w:t>You are an attentive student and always look at the teacher, but you will not offer to answer his/her questions. You are always co-operative and write a lot when the teacher asks you to work on a task.</w:t>
            </w:r>
          </w:p>
        </w:tc>
      </w:tr>
      <w:tr w:rsidR="007C3844" w:rsidRPr="007C3844" w14:paraId="4E484825" w14:textId="77777777" w:rsidTr="002E022C">
        <w:tc>
          <w:tcPr>
            <w:tcW w:w="1663" w:type="dxa"/>
          </w:tcPr>
          <w:p w14:paraId="4E484823" w14:textId="77777777" w:rsidR="00BC5524" w:rsidRPr="007C3844" w:rsidRDefault="00BC5524" w:rsidP="002E022C">
            <w:pPr>
              <w:spacing w:line="240" w:lineRule="exact"/>
              <w:jc w:val="center"/>
              <w:rPr>
                <w:rFonts w:ascii="Times New Roman" w:hAnsi="Times New Roman" w:cs="Times New Roman"/>
                <w:b/>
              </w:rPr>
            </w:pPr>
            <w:r w:rsidRPr="007C3844">
              <w:rPr>
                <w:rFonts w:ascii="Times New Roman" w:hAnsi="Times New Roman" w:cs="Times New Roman"/>
                <w:b/>
              </w:rPr>
              <w:t>Disruptive student</w:t>
            </w:r>
          </w:p>
        </w:tc>
        <w:tc>
          <w:tcPr>
            <w:tcW w:w="7353" w:type="dxa"/>
          </w:tcPr>
          <w:p w14:paraId="4E484824" w14:textId="553CB61C" w:rsidR="00BC5524" w:rsidRPr="007C3844" w:rsidRDefault="00BC5524">
            <w:pPr>
              <w:spacing w:line="240" w:lineRule="exact"/>
              <w:rPr>
                <w:rFonts w:ascii="Times New Roman" w:hAnsi="Times New Roman" w:cs="Times New Roman"/>
                <w:sz w:val="18"/>
              </w:rPr>
            </w:pPr>
            <w:r w:rsidRPr="007C3844">
              <w:rPr>
                <w:rFonts w:ascii="Times New Roman" w:hAnsi="Times New Roman" w:cs="Times New Roman"/>
                <w:sz w:val="18"/>
              </w:rPr>
              <w:t xml:space="preserve">You are a partially attentive student. You will sometimes look at the teacher, but not always. When the teacher speaks a lot, you will start sleeping and you will try to talk to the peers next to you when </w:t>
            </w:r>
            <w:r w:rsidR="0054284E" w:rsidRPr="007C3844">
              <w:rPr>
                <w:rFonts w:ascii="Times New Roman" w:hAnsi="Times New Roman" w:cs="Times New Roman"/>
                <w:sz w:val="18"/>
              </w:rPr>
              <w:t xml:space="preserve">there is a </w:t>
            </w:r>
            <w:r w:rsidRPr="007C3844">
              <w:rPr>
                <w:rFonts w:ascii="Times New Roman" w:hAnsi="Times New Roman" w:cs="Times New Roman"/>
                <w:sz w:val="18"/>
              </w:rPr>
              <w:t xml:space="preserve">chance. You will not co-operate with your peers during group/pair work. If you are asked to write down something, you will write down something irrelevant/draw something else. </w:t>
            </w:r>
          </w:p>
        </w:tc>
      </w:tr>
      <w:tr w:rsidR="007C3844" w:rsidRPr="007C3844" w14:paraId="4E48482E" w14:textId="77777777" w:rsidTr="002E022C">
        <w:tc>
          <w:tcPr>
            <w:tcW w:w="1663" w:type="dxa"/>
          </w:tcPr>
          <w:p w14:paraId="4E484826" w14:textId="77777777" w:rsidR="00BC5524" w:rsidRPr="007C3844" w:rsidRDefault="00BC5524" w:rsidP="002E022C">
            <w:pPr>
              <w:spacing w:line="240" w:lineRule="exact"/>
              <w:jc w:val="center"/>
              <w:rPr>
                <w:rFonts w:ascii="Times New Roman" w:hAnsi="Times New Roman" w:cs="Times New Roman"/>
                <w:b/>
              </w:rPr>
            </w:pPr>
            <w:r w:rsidRPr="007C3844">
              <w:rPr>
                <w:rFonts w:ascii="Times New Roman" w:hAnsi="Times New Roman" w:cs="Times New Roman"/>
                <w:b/>
              </w:rPr>
              <w:t>Questioner</w:t>
            </w:r>
          </w:p>
        </w:tc>
        <w:tc>
          <w:tcPr>
            <w:tcW w:w="7353" w:type="dxa"/>
          </w:tcPr>
          <w:p w14:paraId="4E484827" w14:textId="77777777" w:rsidR="00BC5524" w:rsidRPr="007C3844" w:rsidRDefault="00BC5524" w:rsidP="002E022C">
            <w:pPr>
              <w:spacing w:line="240" w:lineRule="exact"/>
              <w:rPr>
                <w:rFonts w:ascii="Times New Roman" w:hAnsi="Times New Roman" w:cs="Times New Roman"/>
                <w:sz w:val="18"/>
              </w:rPr>
            </w:pPr>
            <w:r w:rsidRPr="007C3844">
              <w:rPr>
                <w:rFonts w:ascii="Times New Roman" w:hAnsi="Times New Roman" w:cs="Times New Roman"/>
                <w:sz w:val="18"/>
              </w:rPr>
              <w:t xml:space="preserve">You are a partially attentive student. You will sometimes look at the teacher, but not always. You, in general, can follow what the teacher wants to teach, but you always have some questions in your mind. You are co-operative and are willing to follow your teacher’s instruction. If you are asked to write down something you will write something relevant and accurate. You are also willing to contribute in group/pair work. </w:t>
            </w:r>
          </w:p>
          <w:p w14:paraId="4E484828" w14:textId="77777777" w:rsidR="00BC5524" w:rsidRPr="007C3844" w:rsidRDefault="00BC5524" w:rsidP="002E022C">
            <w:pPr>
              <w:spacing w:line="240" w:lineRule="exact"/>
              <w:rPr>
                <w:rFonts w:ascii="Times New Roman" w:hAnsi="Times New Roman" w:cs="Times New Roman"/>
                <w:sz w:val="18"/>
              </w:rPr>
            </w:pPr>
          </w:p>
          <w:p w14:paraId="4E484829" w14:textId="77777777" w:rsidR="00BC5524" w:rsidRPr="007C3844" w:rsidRDefault="00BC5524" w:rsidP="002E022C">
            <w:pPr>
              <w:spacing w:line="240" w:lineRule="exact"/>
              <w:rPr>
                <w:rFonts w:ascii="Times New Roman" w:hAnsi="Times New Roman" w:cs="Times New Roman"/>
                <w:sz w:val="18"/>
              </w:rPr>
            </w:pPr>
            <w:r w:rsidRPr="007C3844">
              <w:rPr>
                <w:rFonts w:ascii="Times New Roman" w:hAnsi="Times New Roman" w:cs="Times New Roman"/>
                <w:sz w:val="18"/>
              </w:rPr>
              <w:t>At appropriate points, please ask one or some of the following questions:</w:t>
            </w:r>
          </w:p>
          <w:p w14:paraId="4E48482A" w14:textId="77777777" w:rsidR="00BC5524" w:rsidRPr="007C3844" w:rsidRDefault="00BC5524" w:rsidP="002E022C">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 xml:space="preserve">Will </w:t>
            </w:r>
            <w:r w:rsidR="0054284E" w:rsidRPr="007C3844">
              <w:rPr>
                <w:rFonts w:ascii="Times New Roman" w:hAnsi="Times New Roman" w:cs="Times New Roman"/>
                <w:sz w:val="18"/>
              </w:rPr>
              <w:t xml:space="preserve">a </w:t>
            </w:r>
            <w:r w:rsidRPr="007C3844">
              <w:rPr>
                <w:rFonts w:ascii="Times New Roman" w:hAnsi="Times New Roman" w:cs="Times New Roman"/>
                <w:sz w:val="18"/>
              </w:rPr>
              <w:t>strong acid produce more hydrogen gas when reacting with Mg than weak acid?</w:t>
            </w:r>
          </w:p>
          <w:p w14:paraId="4E48482B" w14:textId="152331E2" w:rsidR="00BC5524" w:rsidRPr="007C3844" w:rsidRDefault="00BC5524" w:rsidP="002E022C">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 xml:space="preserve">Why </w:t>
            </w:r>
            <w:r w:rsidR="0054284E" w:rsidRPr="007C3844">
              <w:rPr>
                <w:rFonts w:ascii="Times New Roman" w:hAnsi="Times New Roman" w:cs="Times New Roman"/>
                <w:sz w:val="18"/>
              </w:rPr>
              <w:t xml:space="preserve">does </w:t>
            </w:r>
            <w:r w:rsidRPr="007C3844">
              <w:rPr>
                <w:rFonts w:ascii="Times New Roman" w:hAnsi="Times New Roman" w:cs="Times New Roman"/>
                <w:sz w:val="18"/>
              </w:rPr>
              <w:t xml:space="preserve">ethanoic acid </w:t>
            </w:r>
            <w:r w:rsidR="0054284E" w:rsidRPr="007C3844">
              <w:rPr>
                <w:rFonts w:ascii="Times New Roman" w:hAnsi="Times New Roman" w:cs="Times New Roman"/>
                <w:sz w:val="18"/>
              </w:rPr>
              <w:t xml:space="preserve">have </w:t>
            </w:r>
            <w:r w:rsidRPr="007C3844">
              <w:rPr>
                <w:rFonts w:ascii="Times New Roman" w:hAnsi="Times New Roman" w:cs="Times New Roman"/>
                <w:sz w:val="18"/>
              </w:rPr>
              <w:t>weaker electrical conductivity than hydrochloric acid? An ethanoic acid molecule has three more hydrogen atoms than a molecule of hydrogen chloride</w:t>
            </w:r>
          </w:p>
          <w:p w14:paraId="511F6A5D" w14:textId="60E3F186" w:rsidR="00DE1D85" w:rsidRPr="007C3844" w:rsidRDefault="00BC5524" w:rsidP="00DE1D85">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 xml:space="preserve">Why is ethanoic acid a weak acid? It has </w:t>
            </w:r>
            <w:r w:rsidR="00DE1D85" w:rsidRPr="007C3844">
              <w:rPr>
                <w:rFonts w:ascii="Times New Roman" w:hAnsi="Times New Roman" w:cs="Times New Roman"/>
                <w:sz w:val="18"/>
              </w:rPr>
              <w:t>four</w:t>
            </w:r>
            <w:r w:rsidRPr="007C3844">
              <w:rPr>
                <w:rFonts w:ascii="Times New Roman" w:hAnsi="Times New Roman" w:cs="Times New Roman"/>
                <w:sz w:val="18"/>
              </w:rPr>
              <w:t xml:space="preserve"> hydrogen atom</w:t>
            </w:r>
            <w:r w:rsidR="00DE1D85" w:rsidRPr="007C3844">
              <w:rPr>
                <w:rFonts w:ascii="Times New Roman" w:hAnsi="Times New Roman" w:cs="Times New Roman"/>
                <w:sz w:val="18"/>
              </w:rPr>
              <w:t>s</w:t>
            </w:r>
            <w:r w:rsidRPr="007C3844">
              <w:rPr>
                <w:rFonts w:ascii="Times New Roman" w:hAnsi="Times New Roman" w:cs="Times New Roman"/>
                <w:sz w:val="18"/>
              </w:rPr>
              <w:t xml:space="preserve"> in its molecule.</w:t>
            </w:r>
          </w:p>
          <w:p w14:paraId="4E48482D" w14:textId="3DF0920A" w:rsidR="00BC5524" w:rsidRPr="007C3844" w:rsidRDefault="00BC5524" w:rsidP="002B765F">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 xml:space="preserve">Why can </w:t>
            </w:r>
            <w:r w:rsidR="0054284E" w:rsidRPr="007C3844">
              <w:rPr>
                <w:rFonts w:ascii="Times New Roman" w:hAnsi="Times New Roman" w:cs="Times New Roman"/>
                <w:sz w:val="18"/>
              </w:rPr>
              <w:t xml:space="preserve">a </w:t>
            </w:r>
            <w:r w:rsidRPr="007C3844">
              <w:rPr>
                <w:rFonts w:ascii="Times New Roman" w:hAnsi="Times New Roman" w:cs="Times New Roman"/>
                <w:sz w:val="18"/>
              </w:rPr>
              <w:t xml:space="preserve">weak acid react with metal completely? They can only partly ionize in water to form hydrogen ions. </w:t>
            </w:r>
          </w:p>
        </w:tc>
      </w:tr>
      <w:tr w:rsidR="007C3844" w:rsidRPr="007C3844" w14:paraId="4E484831" w14:textId="77777777" w:rsidTr="002E022C">
        <w:tc>
          <w:tcPr>
            <w:tcW w:w="1663" w:type="dxa"/>
          </w:tcPr>
          <w:p w14:paraId="4E48482F" w14:textId="77777777" w:rsidR="00BC5524" w:rsidRPr="007C3844" w:rsidRDefault="00BC5524" w:rsidP="002E022C">
            <w:pPr>
              <w:spacing w:line="240" w:lineRule="exact"/>
              <w:jc w:val="center"/>
              <w:rPr>
                <w:rFonts w:ascii="Times New Roman" w:hAnsi="Times New Roman" w:cs="Times New Roman"/>
                <w:b/>
              </w:rPr>
            </w:pPr>
            <w:r w:rsidRPr="007C3844">
              <w:rPr>
                <w:rFonts w:ascii="Times New Roman" w:hAnsi="Times New Roman" w:cs="Times New Roman"/>
                <w:b/>
              </w:rPr>
              <w:t>Silent student</w:t>
            </w:r>
          </w:p>
        </w:tc>
        <w:tc>
          <w:tcPr>
            <w:tcW w:w="7353" w:type="dxa"/>
          </w:tcPr>
          <w:p w14:paraId="4E484830" w14:textId="023D5930" w:rsidR="00BC5524" w:rsidRPr="007C3844" w:rsidRDefault="00BC5524">
            <w:pPr>
              <w:spacing w:line="240" w:lineRule="exact"/>
              <w:rPr>
                <w:rFonts w:ascii="Times New Roman" w:hAnsi="Times New Roman" w:cs="Times New Roman"/>
                <w:sz w:val="18"/>
              </w:rPr>
            </w:pPr>
            <w:r w:rsidRPr="007C3844">
              <w:rPr>
                <w:rFonts w:ascii="Times New Roman" w:hAnsi="Times New Roman" w:cs="Times New Roman"/>
                <w:sz w:val="18"/>
              </w:rPr>
              <w:t>You do not want to participate in class. You won’t look at the teacher frequently. You may also do something off task (e.g., drawing on your own notebook). If your teacher asks you to answer questions or vote, you are reluctant to do it. You will stop for a few seconds and not answer his/her questions and look confused. You will try to follow suit when voting. If you are asked to write down something you will write something minimum though relevant, but you will be more willing to contribute in a group/a pair.</w:t>
            </w:r>
          </w:p>
        </w:tc>
      </w:tr>
      <w:tr w:rsidR="007C3844" w:rsidRPr="007C3844" w14:paraId="4E48483B" w14:textId="77777777" w:rsidTr="002E022C">
        <w:tc>
          <w:tcPr>
            <w:tcW w:w="1663" w:type="dxa"/>
          </w:tcPr>
          <w:p w14:paraId="4E484832" w14:textId="77777777" w:rsidR="00BC5524" w:rsidRPr="007C3844" w:rsidRDefault="00BC5524" w:rsidP="002E022C">
            <w:pPr>
              <w:spacing w:line="240" w:lineRule="exact"/>
              <w:jc w:val="center"/>
              <w:rPr>
                <w:rFonts w:ascii="Times New Roman" w:hAnsi="Times New Roman" w:cs="Times New Roman"/>
                <w:b/>
              </w:rPr>
            </w:pPr>
            <w:r w:rsidRPr="007C3844">
              <w:rPr>
                <w:rFonts w:ascii="Times New Roman" w:hAnsi="Times New Roman" w:cs="Times New Roman"/>
                <w:b/>
              </w:rPr>
              <w:t>Student with faulty understanding/ misconceptions</w:t>
            </w:r>
          </w:p>
        </w:tc>
        <w:tc>
          <w:tcPr>
            <w:tcW w:w="7353" w:type="dxa"/>
          </w:tcPr>
          <w:p w14:paraId="4E484833" w14:textId="0FD67C47" w:rsidR="00BC5524" w:rsidRPr="007C3844" w:rsidRDefault="00BC5524" w:rsidP="002E022C">
            <w:pPr>
              <w:spacing w:line="240" w:lineRule="exact"/>
              <w:rPr>
                <w:rFonts w:ascii="Times New Roman" w:hAnsi="Times New Roman" w:cs="Times New Roman"/>
                <w:sz w:val="18"/>
              </w:rPr>
            </w:pPr>
            <w:r w:rsidRPr="007C3844">
              <w:rPr>
                <w:rFonts w:ascii="Times New Roman" w:hAnsi="Times New Roman" w:cs="Times New Roman"/>
                <w:sz w:val="18"/>
              </w:rPr>
              <w:t xml:space="preserve">You are an attentive student and always look at the teacher. You are a low ability student and you find the lesson confusing, but you have a very co-operative attitude. You will try to answer your teacher’s questions, but you may find it difficult to answer sometimes. You will write down something relevant but often with faulty understanding/misconceptions.  If you are asked to vote, you will be operative and try your best to select the right answer, but your reasons behind the right answer is often wrong (i.e., if teacher asks you to explain, try to provide a wrong reason/illogical reasoning). </w:t>
            </w:r>
            <w:r w:rsidR="0040316C" w:rsidRPr="007C3844">
              <w:rPr>
                <w:rFonts w:ascii="Times New Roman" w:hAnsi="Times New Roman" w:cs="Times New Roman"/>
                <w:sz w:val="18"/>
              </w:rPr>
              <w:t xml:space="preserve">               </w:t>
            </w:r>
          </w:p>
          <w:p w14:paraId="4E484834" w14:textId="77777777" w:rsidR="00BC5524" w:rsidRPr="007C3844" w:rsidRDefault="00BC5524" w:rsidP="002E022C">
            <w:pPr>
              <w:spacing w:line="240" w:lineRule="exact"/>
              <w:rPr>
                <w:rFonts w:ascii="Times New Roman" w:hAnsi="Times New Roman" w:cs="Times New Roman"/>
                <w:sz w:val="18"/>
              </w:rPr>
            </w:pPr>
          </w:p>
          <w:p w14:paraId="4E484835" w14:textId="77777777" w:rsidR="00BC5524" w:rsidRPr="007C3844" w:rsidRDefault="00BC5524" w:rsidP="002E022C">
            <w:pPr>
              <w:spacing w:line="240" w:lineRule="exact"/>
              <w:rPr>
                <w:rFonts w:ascii="Times New Roman" w:hAnsi="Times New Roman" w:cs="Times New Roman"/>
                <w:sz w:val="18"/>
              </w:rPr>
            </w:pPr>
            <w:r w:rsidRPr="007C3844">
              <w:rPr>
                <w:rFonts w:ascii="Times New Roman" w:hAnsi="Times New Roman" w:cs="Times New Roman"/>
                <w:sz w:val="18"/>
              </w:rPr>
              <w:t xml:space="preserve">The following shows a list of misconceptions/misunderstanding (Pan &amp; Henriques, 2015). </w:t>
            </w:r>
          </w:p>
          <w:p w14:paraId="4E484836" w14:textId="77777777" w:rsidR="00BC5524" w:rsidRPr="007C3844" w:rsidRDefault="00BC5524" w:rsidP="002E022C">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Acid strength will increase if the hydrogen ion concentration is increased</w:t>
            </w:r>
          </w:p>
          <w:p w14:paraId="4E484837" w14:textId="77777777" w:rsidR="00BC5524" w:rsidRPr="007C3844" w:rsidRDefault="00BC5524" w:rsidP="002E022C">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Strong acid has a higher concentration of hydrogen ions and hence higher pH. Weak acid has a lower concentration of hydrogen ions and hence lower pH.</w:t>
            </w:r>
          </w:p>
          <w:p w14:paraId="4E484838" w14:textId="77777777" w:rsidR="00BC5524" w:rsidRPr="007C3844" w:rsidRDefault="00BC5524" w:rsidP="002E022C">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More hydrogen ions help conduct electricity. More acids can have a better electrical conductivity.</w:t>
            </w:r>
          </w:p>
          <w:p w14:paraId="3A41A71B" w14:textId="326A60A6" w:rsidR="00DE1D85" w:rsidRPr="007C3844" w:rsidRDefault="00BC5524" w:rsidP="0040316C">
            <w:pPr>
              <w:pStyle w:val="ListParagraph"/>
              <w:widowControl w:val="0"/>
              <w:spacing w:line="240" w:lineRule="exact"/>
              <w:ind w:left="360"/>
              <w:contextualSpacing w:val="0"/>
              <w:rPr>
                <w:rFonts w:ascii="Times New Roman" w:hAnsi="Times New Roman" w:cs="Times New Roman"/>
                <w:sz w:val="18"/>
              </w:rPr>
            </w:pPr>
            <w:r w:rsidRPr="007C3844">
              <w:rPr>
                <w:rFonts w:ascii="Times New Roman" w:hAnsi="Times New Roman" w:cs="Times New Roman"/>
                <w:sz w:val="18"/>
              </w:rPr>
              <w:t>Strong acids ionize in water to give more hydrogen ions than weak acids, so strong acids react with magnesium to form more hydrogen gas than weak acids.</w:t>
            </w:r>
          </w:p>
          <w:p w14:paraId="4E48483A" w14:textId="00FE63A7" w:rsidR="00BC5524" w:rsidRPr="007C3844" w:rsidRDefault="00BC5524" w:rsidP="0040316C">
            <w:pPr>
              <w:pStyle w:val="ListParagraph"/>
              <w:widowControl w:val="0"/>
              <w:numPr>
                <w:ilvl w:val="0"/>
                <w:numId w:val="6"/>
              </w:numPr>
              <w:spacing w:line="240" w:lineRule="exact"/>
              <w:contextualSpacing w:val="0"/>
              <w:rPr>
                <w:rFonts w:ascii="Times New Roman" w:hAnsi="Times New Roman" w:cs="Times New Roman"/>
                <w:sz w:val="18"/>
              </w:rPr>
            </w:pPr>
            <w:r w:rsidRPr="007C3844">
              <w:rPr>
                <w:rFonts w:ascii="Times New Roman" w:hAnsi="Times New Roman" w:cs="Times New Roman"/>
                <w:sz w:val="18"/>
              </w:rPr>
              <w:t xml:space="preserve">Strong acids have a high concentration of hydrogen ions and are the same as concentrated acids. </w:t>
            </w:r>
          </w:p>
        </w:tc>
      </w:tr>
      <w:tr w:rsidR="007C3844" w:rsidRPr="007C3844" w14:paraId="4E48483E" w14:textId="77777777" w:rsidTr="002E022C">
        <w:tc>
          <w:tcPr>
            <w:tcW w:w="1663" w:type="dxa"/>
          </w:tcPr>
          <w:p w14:paraId="4E48483C" w14:textId="77777777" w:rsidR="00BC5524" w:rsidRPr="007C3844" w:rsidRDefault="00BC5524" w:rsidP="002E022C">
            <w:pPr>
              <w:spacing w:line="240" w:lineRule="exact"/>
              <w:jc w:val="center"/>
              <w:rPr>
                <w:rFonts w:ascii="Times New Roman" w:hAnsi="Times New Roman" w:cs="Times New Roman"/>
                <w:b/>
              </w:rPr>
            </w:pPr>
            <w:r w:rsidRPr="007C3844">
              <w:rPr>
                <w:rFonts w:ascii="Times New Roman" w:hAnsi="Times New Roman" w:cs="Times New Roman"/>
                <w:b/>
              </w:rPr>
              <w:t>Target student</w:t>
            </w:r>
          </w:p>
        </w:tc>
        <w:tc>
          <w:tcPr>
            <w:tcW w:w="7353" w:type="dxa"/>
          </w:tcPr>
          <w:p w14:paraId="4E48483D" w14:textId="77777777" w:rsidR="00BC5524" w:rsidRPr="007C3844" w:rsidRDefault="00BC5524" w:rsidP="002E022C">
            <w:pPr>
              <w:spacing w:line="240" w:lineRule="exact"/>
              <w:rPr>
                <w:rFonts w:ascii="Times New Roman" w:hAnsi="Times New Roman" w:cs="Times New Roman"/>
                <w:sz w:val="18"/>
              </w:rPr>
            </w:pPr>
            <w:r w:rsidRPr="007C3844">
              <w:rPr>
                <w:rFonts w:ascii="Times New Roman" w:hAnsi="Times New Roman" w:cs="Times New Roman"/>
                <w:sz w:val="18"/>
              </w:rPr>
              <w:t xml:space="preserve">You are an attentive student and always look at the teacher. You always offer to answer the questions posed by your teacher. When your teacher does not nominate you to answer questions, you will try to answer his/her questions by shouting out the answer. You are always co-operative and write a lot when the teacher asks you to work on a task. </w:t>
            </w:r>
          </w:p>
        </w:tc>
      </w:tr>
    </w:tbl>
    <w:p w14:paraId="0D180C00" w14:textId="77777777" w:rsidR="006946AF" w:rsidRPr="007C3844" w:rsidRDefault="006946AF" w:rsidP="002E022C">
      <w:pPr>
        <w:rPr>
          <w:rFonts w:ascii="Times New Roman" w:hAnsi="Times New Roman" w:cs="Times New Roman"/>
          <w:b/>
          <w:i/>
        </w:rPr>
      </w:pPr>
      <w:r w:rsidRPr="007C3844">
        <w:rPr>
          <w:rFonts w:ascii="Times New Roman" w:hAnsi="Times New Roman" w:cs="Times New Roman"/>
          <w:b/>
          <w:i/>
        </w:rPr>
        <w:lastRenderedPageBreak/>
        <w:t>Biology:</w:t>
      </w:r>
    </w:p>
    <w:tbl>
      <w:tblPr>
        <w:tblStyle w:val="TableGrid"/>
        <w:tblW w:w="0" w:type="auto"/>
        <w:tblLook w:val="04A0" w:firstRow="1" w:lastRow="0" w:firstColumn="1" w:lastColumn="0" w:noHBand="0" w:noVBand="1"/>
      </w:tblPr>
      <w:tblGrid>
        <w:gridCol w:w="1663"/>
        <w:gridCol w:w="7353"/>
      </w:tblGrid>
      <w:tr w:rsidR="007C3844" w:rsidRPr="007C3844" w14:paraId="55166402" w14:textId="77777777" w:rsidTr="006E6498">
        <w:tc>
          <w:tcPr>
            <w:tcW w:w="1663" w:type="dxa"/>
          </w:tcPr>
          <w:p w14:paraId="6E912128" w14:textId="77777777" w:rsidR="006946AF" w:rsidRPr="007C3844" w:rsidRDefault="006946AF" w:rsidP="006E6498">
            <w:pPr>
              <w:spacing w:line="240" w:lineRule="exact"/>
              <w:jc w:val="center"/>
              <w:rPr>
                <w:rFonts w:ascii="Times New Roman" w:hAnsi="Times New Roman" w:cs="Times New Roman"/>
                <w:b/>
                <w:i/>
              </w:rPr>
            </w:pPr>
            <w:r w:rsidRPr="007C3844">
              <w:rPr>
                <w:rFonts w:ascii="Times New Roman" w:hAnsi="Times New Roman" w:cs="Times New Roman"/>
                <w:b/>
                <w:i/>
              </w:rPr>
              <w:t>Role</w:t>
            </w:r>
          </w:p>
        </w:tc>
        <w:tc>
          <w:tcPr>
            <w:tcW w:w="7353" w:type="dxa"/>
          </w:tcPr>
          <w:p w14:paraId="50B1EE78" w14:textId="77777777" w:rsidR="006946AF" w:rsidRPr="007C3844" w:rsidRDefault="006946AF" w:rsidP="006E6498">
            <w:pPr>
              <w:spacing w:line="240" w:lineRule="exact"/>
              <w:jc w:val="center"/>
              <w:rPr>
                <w:rFonts w:ascii="Times New Roman" w:hAnsi="Times New Roman" w:cs="Times New Roman"/>
                <w:b/>
                <w:i/>
              </w:rPr>
            </w:pPr>
            <w:r w:rsidRPr="007C3844">
              <w:rPr>
                <w:rFonts w:ascii="Times New Roman" w:hAnsi="Times New Roman" w:cs="Times New Roman"/>
                <w:b/>
                <w:i/>
              </w:rPr>
              <w:t>Your characteristics</w:t>
            </w:r>
          </w:p>
        </w:tc>
      </w:tr>
      <w:tr w:rsidR="007C3844" w:rsidRPr="007C3844" w14:paraId="04CF2F48" w14:textId="77777777" w:rsidTr="006E6498">
        <w:tc>
          <w:tcPr>
            <w:tcW w:w="1663" w:type="dxa"/>
          </w:tcPr>
          <w:p w14:paraId="57078893" w14:textId="77777777" w:rsidR="006946AF" w:rsidRPr="007C3844" w:rsidRDefault="006946AF" w:rsidP="006E6498">
            <w:pPr>
              <w:spacing w:line="240" w:lineRule="exact"/>
              <w:jc w:val="center"/>
              <w:rPr>
                <w:rFonts w:ascii="Times New Roman" w:hAnsi="Times New Roman" w:cs="Times New Roman"/>
                <w:b/>
              </w:rPr>
            </w:pPr>
            <w:r w:rsidRPr="007C3844">
              <w:rPr>
                <w:rFonts w:ascii="Times New Roman" w:hAnsi="Times New Roman" w:cs="Times New Roman"/>
                <w:b/>
              </w:rPr>
              <w:t>Attentive student</w:t>
            </w:r>
          </w:p>
        </w:tc>
        <w:tc>
          <w:tcPr>
            <w:tcW w:w="7353" w:type="dxa"/>
          </w:tcPr>
          <w:p w14:paraId="570F662A"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You are an attentive student and always look at the teacher, but you will not offer to answer his/her questions. You are always co-operative and write a lot when the teacher asks you to work on a task.</w:t>
            </w:r>
          </w:p>
        </w:tc>
      </w:tr>
      <w:tr w:rsidR="007C3844" w:rsidRPr="007C3844" w14:paraId="6F8BC8BF" w14:textId="77777777" w:rsidTr="006E6498">
        <w:tc>
          <w:tcPr>
            <w:tcW w:w="1663" w:type="dxa"/>
          </w:tcPr>
          <w:p w14:paraId="1B557E5A" w14:textId="77777777" w:rsidR="006946AF" w:rsidRPr="007C3844" w:rsidRDefault="006946AF" w:rsidP="006E6498">
            <w:pPr>
              <w:spacing w:line="240" w:lineRule="exact"/>
              <w:jc w:val="center"/>
              <w:rPr>
                <w:rFonts w:ascii="Times New Roman" w:hAnsi="Times New Roman" w:cs="Times New Roman"/>
                <w:b/>
              </w:rPr>
            </w:pPr>
            <w:r w:rsidRPr="007C3844">
              <w:rPr>
                <w:rFonts w:ascii="Times New Roman" w:hAnsi="Times New Roman" w:cs="Times New Roman"/>
                <w:b/>
              </w:rPr>
              <w:t>Disruptive student</w:t>
            </w:r>
          </w:p>
        </w:tc>
        <w:tc>
          <w:tcPr>
            <w:tcW w:w="7353" w:type="dxa"/>
          </w:tcPr>
          <w:p w14:paraId="39DD0814"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 xml:space="preserve">You are a partially attentive student. You will sometimes look at the teacher, but not always. When the teacher speaks a lot, you will start sleeping and you will try to talk to the peers next to you when there is a chance. You will not co-operate with your peers during group/pair work. If you are asked to write down something, you will write down something irrelevant/draw something else. </w:t>
            </w:r>
          </w:p>
        </w:tc>
      </w:tr>
      <w:tr w:rsidR="007C3844" w:rsidRPr="007C3844" w14:paraId="13A3D698" w14:textId="77777777" w:rsidTr="006E6498">
        <w:tc>
          <w:tcPr>
            <w:tcW w:w="1663" w:type="dxa"/>
          </w:tcPr>
          <w:p w14:paraId="60A12D4A" w14:textId="77777777" w:rsidR="006946AF" w:rsidRPr="007C3844" w:rsidRDefault="006946AF" w:rsidP="006E6498">
            <w:pPr>
              <w:spacing w:line="240" w:lineRule="exact"/>
              <w:jc w:val="center"/>
              <w:rPr>
                <w:rFonts w:ascii="Times New Roman" w:hAnsi="Times New Roman" w:cs="Times New Roman"/>
                <w:b/>
              </w:rPr>
            </w:pPr>
            <w:r w:rsidRPr="007C3844">
              <w:rPr>
                <w:rFonts w:ascii="Times New Roman" w:hAnsi="Times New Roman" w:cs="Times New Roman"/>
                <w:b/>
              </w:rPr>
              <w:t>Questioner</w:t>
            </w:r>
          </w:p>
        </w:tc>
        <w:tc>
          <w:tcPr>
            <w:tcW w:w="7353" w:type="dxa"/>
          </w:tcPr>
          <w:p w14:paraId="22534AEC"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 xml:space="preserve">You are a partially attentive student. You will sometimes look at the teacher, but not always. You, in general, can follow what the teacher wants to teach, but you always have some questions in your mind. You are co-operative and are willing to follow your teacher’s instruction. If you are asked to write down something you will write something relevant and accurate. You are also willing to contribute in group/pair work. </w:t>
            </w:r>
          </w:p>
          <w:p w14:paraId="706E0DCF" w14:textId="77777777" w:rsidR="006946AF" w:rsidRPr="007C3844" w:rsidRDefault="006946AF" w:rsidP="006E6498">
            <w:pPr>
              <w:spacing w:line="240" w:lineRule="exact"/>
              <w:rPr>
                <w:rFonts w:ascii="Times New Roman" w:hAnsi="Times New Roman" w:cs="Times New Roman"/>
                <w:sz w:val="18"/>
              </w:rPr>
            </w:pPr>
          </w:p>
          <w:p w14:paraId="4914A261"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At appropriate points, please ask one or some of the following questions:</w:t>
            </w:r>
          </w:p>
          <w:p w14:paraId="37A63789" w14:textId="77777777" w:rsidR="006946AF" w:rsidRPr="007C3844" w:rsidRDefault="006946AF" w:rsidP="006E6498">
            <w:pPr>
              <w:pStyle w:val="ListParagraph"/>
              <w:widowControl w:val="0"/>
              <w:numPr>
                <w:ilvl w:val="0"/>
                <w:numId w:val="6"/>
              </w:numPr>
              <w:spacing w:line="240" w:lineRule="exact"/>
              <w:rPr>
                <w:rFonts w:ascii="Times New Roman" w:hAnsi="Times New Roman" w:cs="Times New Roman"/>
                <w:sz w:val="18"/>
              </w:rPr>
            </w:pPr>
            <w:r w:rsidRPr="007C3844">
              <w:rPr>
                <w:rFonts w:ascii="Times New Roman" w:hAnsi="Times New Roman" w:cs="Times New Roman"/>
                <w:sz w:val="18"/>
              </w:rPr>
              <w:t xml:space="preserve">Is it right to say the blood pressure inside the ventricle is higher than that in the auricle to pump blood to all parts of the body? </w:t>
            </w:r>
          </w:p>
          <w:p w14:paraId="7EAD4381" w14:textId="77777777" w:rsidR="006946AF" w:rsidRPr="007C3844" w:rsidRDefault="006946AF" w:rsidP="006E6498">
            <w:pPr>
              <w:pStyle w:val="ListParagraph"/>
              <w:widowControl w:val="0"/>
              <w:numPr>
                <w:ilvl w:val="0"/>
                <w:numId w:val="6"/>
              </w:numPr>
              <w:spacing w:line="240" w:lineRule="exact"/>
              <w:rPr>
                <w:rFonts w:ascii="Times New Roman" w:hAnsi="Times New Roman" w:cs="Times New Roman"/>
                <w:sz w:val="18"/>
              </w:rPr>
            </w:pPr>
            <w:r w:rsidRPr="007C3844">
              <w:rPr>
                <w:rFonts w:ascii="Times New Roman" w:hAnsi="Times New Roman" w:cs="Times New Roman"/>
                <w:sz w:val="18"/>
              </w:rPr>
              <w:t>What will happen if there is a hole in the septum? Will the patient’s blood become blue in color?</w:t>
            </w:r>
          </w:p>
          <w:p w14:paraId="5803A9AB" w14:textId="378061C0" w:rsidR="006946AF" w:rsidRPr="007C3844" w:rsidRDefault="006946AF" w:rsidP="006E6498">
            <w:pPr>
              <w:pStyle w:val="ListParagraph"/>
              <w:widowControl w:val="0"/>
              <w:numPr>
                <w:ilvl w:val="0"/>
                <w:numId w:val="6"/>
              </w:numPr>
              <w:spacing w:line="240" w:lineRule="exact"/>
              <w:rPr>
                <w:rFonts w:ascii="Times New Roman" w:hAnsi="Times New Roman" w:cs="Times New Roman"/>
                <w:sz w:val="18"/>
              </w:rPr>
            </w:pPr>
            <w:r w:rsidRPr="007C3844">
              <w:rPr>
                <w:rFonts w:ascii="Times New Roman" w:hAnsi="Times New Roman" w:cs="Times New Roman"/>
                <w:sz w:val="18"/>
              </w:rPr>
              <w:t xml:space="preserve">Is heart beat a reflex action? It seems </w:t>
            </w:r>
            <w:r w:rsidR="00277E75" w:rsidRPr="007C3844">
              <w:rPr>
                <w:rFonts w:ascii="Times New Roman" w:hAnsi="Times New Roman" w:cs="Times New Roman"/>
                <w:sz w:val="18"/>
              </w:rPr>
              <w:t>that it cannot be controlled by will.</w:t>
            </w:r>
            <w:r w:rsidRPr="007C3844">
              <w:rPr>
                <w:rFonts w:ascii="Times New Roman" w:hAnsi="Times New Roman" w:cs="Times New Roman"/>
                <w:sz w:val="18"/>
              </w:rPr>
              <w:t xml:space="preserve"> </w:t>
            </w:r>
          </w:p>
          <w:p w14:paraId="1F90DE10" w14:textId="77777777" w:rsidR="006946AF" w:rsidRPr="007C3844" w:rsidRDefault="006946AF" w:rsidP="00082111">
            <w:pPr>
              <w:pStyle w:val="ListParagraph"/>
              <w:widowControl w:val="0"/>
              <w:spacing w:line="240" w:lineRule="exact"/>
              <w:ind w:left="360"/>
              <w:contextualSpacing w:val="0"/>
              <w:rPr>
                <w:rFonts w:ascii="Times New Roman" w:hAnsi="Times New Roman" w:cs="Times New Roman"/>
                <w:sz w:val="18"/>
              </w:rPr>
            </w:pPr>
          </w:p>
        </w:tc>
      </w:tr>
      <w:tr w:rsidR="007C3844" w:rsidRPr="007C3844" w14:paraId="4985371B" w14:textId="77777777" w:rsidTr="006E6498">
        <w:tc>
          <w:tcPr>
            <w:tcW w:w="1663" w:type="dxa"/>
          </w:tcPr>
          <w:p w14:paraId="0F6C4356" w14:textId="77777777" w:rsidR="006946AF" w:rsidRPr="007C3844" w:rsidRDefault="006946AF" w:rsidP="006E6498">
            <w:pPr>
              <w:spacing w:line="240" w:lineRule="exact"/>
              <w:jc w:val="center"/>
              <w:rPr>
                <w:rFonts w:ascii="Times New Roman" w:hAnsi="Times New Roman" w:cs="Times New Roman"/>
                <w:b/>
              </w:rPr>
            </w:pPr>
            <w:r w:rsidRPr="007C3844">
              <w:rPr>
                <w:rFonts w:ascii="Times New Roman" w:hAnsi="Times New Roman" w:cs="Times New Roman"/>
                <w:b/>
              </w:rPr>
              <w:t>Silent student</w:t>
            </w:r>
          </w:p>
        </w:tc>
        <w:tc>
          <w:tcPr>
            <w:tcW w:w="7353" w:type="dxa"/>
          </w:tcPr>
          <w:p w14:paraId="476003F9"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You do not want to participate in class. You won’t look at the teacher frequently. You may also do something off task (e.g., drawing on your own notebook). If your teacher asks you to answer questions or vote, you are reluctant to do it. You will stop for a few seconds and not answer his/her questions and look confused. You will try to follow suit when voting. If you are asked to write down something you will write something minimum though relevant, but you will be more willing to contribute in a group/a pair.</w:t>
            </w:r>
          </w:p>
        </w:tc>
      </w:tr>
      <w:tr w:rsidR="007C3844" w:rsidRPr="007C3844" w14:paraId="42288961" w14:textId="77777777" w:rsidTr="006E6498">
        <w:tc>
          <w:tcPr>
            <w:tcW w:w="1663" w:type="dxa"/>
          </w:tcPr>
          <w:p w14:paraId="169FE3DF" w14:textId="77777777" w:rsidR="006946AF" w:rsidRPr="007C3844" w:rsidRDefault="006946AF" w:rsidP="006E6498">
            <w:pPr>
              <w:spacing w:line="240" w:lineRule="exact"/>
              <w:jc w:val="center"/>
              <w:rPr>
                <w:rFonts w:ascii="Times New Roman" w:hAnsi="Times New Roman" w:cs="Times New Roman"/>
                <w:b/>
              </w:rPr>
            </w:pPr>
            <w:r w:rsidRPr="007C3844">
              <w:rPr>
                <w:rFonts w:ascii="Times New Roman" w:hAnsi="Times New Roman" w:cs="Times New Roman"/>
                <w:b/>
              </w:rPr>
              <w:t>Student with faulty understanding/ misconceptions</w:t>
            </w:r>
          </w:p>
        </w:tc>
        <w:tc>
          <w:tcPr>
            <w:tcW w:w="7353" w:type="dxa"/>
          </w:tcPr>
          <w:p w14:paraId="0EF5AC6B"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 xml:space="preserve">You are an attentive student and always look at the teacher. You are a low ability student and you find the lesson confusing, but you have a very co-operative attitude. You will try to answer your teacher’s questions, but you may find it difficult to answer sometimes. You will write down something relevant but often with faulty understanding/misconceptions.  If you are asked to vote, you will be operative and try your best to select the right answer, but your reasons behind the right answer is often wrong (i.e., if teacher asks you to explain, try to provide a wrong reason/illogical reasoning).                </w:t>
            </w:r>
          </w:p>
          <w:p w14:paraId="01E44683" w14:textId="77777777" w:rsidR="006946AF" w:rsidRPr="007C3844" w:rsidRDefault="006946AF" w:rsidP="006E6498">
            <w:pPr>
              <w:spacing w:line="240" w:lineRule="exact"/>
              <w:rPr>
                <w:rFonts w:ascii="Times New Roman" w:hAnsi="Times New Roman" w:cs="Times New Roman"/>
                <w:sz w:val="18"/>
              </w:rPr>
            </w:pPr>
          </w:p>
          <w:p w14:paraId="2D71C790" w14:textId="33FF25EA"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The following shows a list of misconceptions/misunderstanding</w:t>
            </w:r>
            <w:r w:rsidR="00082111" w:rsidRPr="007C3844">
              <w:rPr>
                <w:rFonts w:ascii="Times New Roman" w:hAnsi="Times New Roman" w:cs="Times New Roman"/>
                <w:sz w:val="18"/>
              </w:rPr>
              <w:t xml:space="preserve"> </w:t>
            </w:r>
            <w:r w:rsidR="00082111" w:rsidRPr="007C3844">
              <w:t>(</w:t>
            </w:r>
            <w:r w:rsidR="00082111" w:rsidRPr="007C3844">
              <w:rPr>
                <w:rFonts w:ascii="Times New Roman" w:hAnsi="Times New Roman" w:cs="Times New Roman"/>
                <w:sz w:val="18"/>
              </w:rPr>
              <w:t>Salem A, 2007):</w:t>
            </w:r>
          </w:p>
          <w:p w14:paraId="0573C8FA" w14:textId="77777777" w:rsidR="009A0518" w:rsidRPr="007C3844" w:rsidRDefault="009A0518" w:rsidP="009A0518">
            <w:pPr>
              <w:pStyle w:val="ListParagraph"/>
              <w:numPr>
                <w:ilvl w:val="0"/>
                <w:numId w:val="18"/>
              </w:numPr>
              <w:spacing w:line="240" w:lineRule="exact"/>
              <w:rPr>
                <w:rFonts w:ascii="Times New Roman" w:hAnsi="Times New Roman" w:cs="Times New Roman"/>
                <w:sz w:val="18"/>
              </w:rPr>
            </w:pPr>
            <w:r w:rsidRPr="007C3844">
              <w:rPr>
                <w:rFonts w:ascii="Times New Roman" w:hAnsi="Times New Roman" w:cs="Times New Roman"/>
                <w:sz w:val="18"/>
              </w:rPr>
              <w:t xml:space="preserve">The heart valves help to pump blood within the heart </w:t>
            </w:r>
          </w:p>
          <w:p w14:paraId="45F1D225" w14:textId="77777777" w:rsidR="009A0518" w:rsidRPr="007C3844" w:rsidRDefault="009A0518" w:rsidP="009A0518">
            <w:pPr>
              <w:pStyle w:val="ListParagraph"/>
              <w:numPr>
                <w:ilvl w:val="0"/>
                <w:numId w:val="18"/>
              </w:numPr>
              <w:spacing w:line="240" w:lineRule="exact"/>
              <w:rPr>
                <w:rFonts w:ascii="Times New Roman" w:hAnsi="Times New Roman" w:cs="Times New Roman"/>
                <w:sz w:val="18"/>
              </w:rPr>
            </w:pPr>
            <w:r w:rsidRPr="007C3844">
              <w:rPr>
                <w:rFonts w:ascii="Times New Roman" w:hAnsi="Times New Roman" w:cs="Times New Roman"/>
                <w:sz w:val="18"/>
              </w:rPr>
              <w:t>The brain stimulates the heart to initiate its beating</w:t>
            </w:r>
          </w:p>
          <w:p w14:paraId="6917BF8A" w14:textId="77777777" w:rsidR="009A0518" w:rsidRPr="007C3844" w:rsidRDefault="009A0518" w:rsidP="009A0518">
            <w:pPr>
              <w:pStyle w:val="ListParagraph"/>
              <w:numPr>
                <w:ilvl w:val="0"/>
                <w:numId w:val="18"/>
              </w:numPr>
              <w:spacing w:line="240" w:lineRule="exact"/>
              <w:rPr>
                <w:rFonts w:ascii="Times New Roman" w:hAnsi="Times New Roman" w:cs="Times New Roman"/>
                <w:sz w:val="18"/>
              </w:rPr>
            </w:pPr>
            <w:r w:rsidRPr="007C3844">
              <w:rPr>
                <w:rFonts w:ascii="Times New Roman" w:hAnsi="Times New Roman" w:cs="Times New Roman"/>
                <w:sz w:val="18"/>
              </w:rPr>
              <w:t>The heart beat is a reflex action</w:t>
            </w:r>
          </w:p>
          <w:p w14:paraId="4F1BF2C4" w14:textId="77777777" w:rsidR="009A0518" w:rsidRPr="007C3844" w:rsidRDefault="009A0518" w:rsidP="009A0518">
            <w:pPr>
              <w:pStyle w:val="ListParagraph"/>
              <w:numPr>
                <w:ilvl w:val="0"/>
                <w:numId w:val="18"/>
              </w:numPr>
              <w:spacing w:line="240" w:lineRule="exact"/>
              <w:rPr>
                <w:rFonts w:ascii="Times New Roman" w:hAnsi="Times New Roman" w:cs="Times New Roman"/>
                <w:sz w:val="18"/>
              </w:rPr>
            </w:pPr>
            <w:r w:rsidRPr="007C3844">
              <w:rPr>
                <w:rFonts w:ascii="Times New Roman" w:hAnsi="Times New Roman" w:cs="Times New Roman"/>
                <w:sz w:val="18"/>
              </w:rPr>
              <w:t xml:space="preserve">Blood from one side of the heart goes to right side of the body and blood from the other side goes to the left side of the body </w:t>
            </w:r>
          </w:p>
          <w:p w14:paraId="7E3D16AD" w14:textId="77777777" w:rsidR="009A0518" w:rsidRPr="007C3844" w:rsidRDefault="009A0518" w:rsidP="009A0518">
            <w:pPr>
              <w:pStyle w:val="ListParagraph"/>
              <w:numPr>
                <w:ilvl w:val="0"/>
                <w:numId w:val="18"/>
              </w:numPr>
              <w:spacing w:line="240" w:lineRule="exact"/>
              <w:rPr>
                <w:rFonts w:ascii="Times New Roman" w:hAnsi="Times New Roman" w:cs="Times New Roman"/>
                <w:sz w:val="18"/>
              </w:rPr>
            </w:pPr>
            <w:r w:rsidRPr="007C3844">
              <w:rPr>
                <w:rFonts w:ascii="Times New Roman" w:hAnsi="Times New Roman" w:cs="Times New Roman"/>
                <w:sz w:val="18"/>
              </w:rPr>
              <w:t xml:space="preserve">The heart strings pull the valves to make them close </w:t>
            </w:r>
          </w:p>
          <w:p w14:paraId="22195D99" w14:textId="77777777" w:rsidR="006946AF" w:rsidRPr="007C3844" w:rsidRDefault="006946AF" w:rsidP="00082111">
            <w:pPr>
              <w:pStyle w:val="ListParagraph"/>
              <w:widowControl w:val="0"/>
              <w:spacing w:line="240" w:lineRule="exact"/>
              <w:ind w:left="360"/>
              <w:contextualSpacing w:val="0"/>
              <w:rPr>
                <w:rFonts w:ascii="Times New Roman" w:hAnsi="Times New Roman" w:cs="Times New Roman"/>
                <w:sz w:val="18"/>
              </w:rPr>
            </w:pPr>
          </w:p>
        </w:tc>
      </w:tr>
      <w:tr w:rsidR="007C3844" w:rsidRPr="007C3844" w14:paraId="34CAFAA7" w14:textId="77777777" w:rsidTr="006E6498">
        <w:tc>
          <w:tcPr>
            <w:tcW w:w="1663" w:type="dxa"/>
          </w:tcPr>
          <w:p w14:paraId="282B1D11" w14:textId="77777777" w:rsidR="006946AF" w:rsidRPr="007C3844" w:rsidRDefault="006946AF" w:rsidP="006E6498">
            <w:pPr>
              <w:spacing w:line="240" w:lineRule="exact"/>
              <w:jc w:val="center"/>
              <w:rPr>
                <w:rFonts w:ascii="Times New Roman" w:hAnsi="Times New Roman" w:cs="Times New Roman"/>
                <w:b/>
              </w:rPr>
            </w:pPr>
            <w:r w:rsidRPr="007C3844">
              <w:rPr>
                <w:rFonts w:ascii="Times New Roman" w:hAnsi="Times New Roman" w:cs="Times New Roman"/>
                <w:b/>
              </w:rPr>
              <w:t>Target student</w:t>
            </w:r>
          </w:p>
        </w:tc>
        <w:tc>
          <w:tcPr>
            <w:tcW w:w="7353" w:type="dxa"/>
          </w:tcPr>
          <w:p w14:paraId="1906CBF3" w14:textId="77777777" w:rsidR="006946AF" w:rsidRPr="007C3844" w:rsidRDefault="006946AF" w:rsidP="006E6498">
            <w:pPr>
              <w:spacing w:line="240" w:lineRule="exact"/>
              <w:rPr>
                <w:rFonts w:ascii="Times New Roman" w:hAnsi="Times New Roman" w:cs="Times New Roman"/>
                <w:sz w:val="18"/>
              </w:rPr>
            </w:pPr>
            <w:r w:rsidRPr="007C3844">
              <w:rPr>
                <w:rFonts w:ascii="Times New Roman" w:hAnsi="Times New Roman" w:cs="Times New Roman"/>
                <w:sz w:val="18"/>
              </w:rPr>
              <w:t xml:space="preserve">You are an attentive student and always look at the teacher. You always offer to answer the questions posed by your teacher. When your teacher does not nominate you to answer questions, you will try to answer his/her questions by shouting out the answer. You are always co-operative and write a lot when the teacher asks you to work on a task. </w:t>
            </w:r>
          </w:p>
        </w:tc>
      </w:tr>
    </w:tbl>
    <w:p w14:paraId="7D088EE6" w14:textId="22B93D90" w:rsidR="00082111" w:rsidRPr="007C3844" w:rsidRDefault="00277E75" w:rsidP="00082111">
      <w:pPr>
        <w:rPr>
          <w:rFonts w:ascii="Times New Roman" w:eastAsia="Times New Roman" w:hAnsi="Times New Roman" w:cs="Times New Roman"/>
          <w:sz w:val="16"/>
          <w:szCs w:val="16"/>
          <w:lang w:val="en-US"/>
        </w:rPr>
      </w:pPr>
      <w:r w:rsidRPr="007C3844">
        <w:rPr>
          <w:rFonts w:ascii="Times New Roman" w:eastAsia="Times New Roman" w:hAnsi="Times New Roman" w:cs="Times New Roman"/>
          <w:sz w:val="16"/>
          <w:szCs w:val="16"/>
          <w:lang w:val="en-US"/>
        </w:rPr>
        <w:t xml:space="preserve"> </w:t>
      </w:r>
    </w:p>
    <w:p w14:paraId="377B7E5A" w14:textId="77777777" w:rsidR="00277E75" w:rsidRPr="007C3844" w:rsidRDefault="00277E75" w:rsidP="00082111">
      <w:pPr>
        <w:rPr>
          <w:rFonts w:ascii="Times New Roman" w:eastAsia="Times New Roman" w:hAnsi="Times New Roman" w:cs="Times New Roman"/>
          <w:sz w:val="16"/>
          <w:szCs w:val="16"/>
          <w:lang w:val="en-US"/>
        </w:rPr>
      </w:pPr>
    </w:p>
    <w:p w14:paraId="4E48484C" w14:textId="6AEBC454" w:rsidR="00BC5524" w:rsidRPr="007C3844" w:rsidRDefault="00BC5524" w:rsidP="002E022C">
      <w:pPr>
        <w:shd w:val="clear" w:color="auto" w:fill="FFFFFF"/>
        <w:spacing w:after="0" w:line="240" w:lineRule="auto"/>
        <w:textAlignment w:val="baseline"/>
        <w:rPr>
          <w:rFonts w:ascii="Times New Roman" w:eastAsia="Times New Roman" w:hAnsi="Times New Roman" w:cs="Times New Roman"/>
          <w:sz w:val="24"/>
          <w:lang w:val="en-US"/>
        </w:rPr>
      </w:pPr>
      <w:r w:rsidRPr="007C3844">
        <w:rPr>
          <w:rFonts w:ascii="Times New Roman" w:eastAsia="Times New Roman" w:hAnsi="Times New Roman" w:cs="Times New Roman"/>
          <w:sz w:val="24"/>
          <w:lang w:val="en-US"/>
        </w:rPr>
        <w:lastRenderedPageBreak/>
        <w:t xml:space="preserve">Appendix </w:t>
      </w:r>
      <w:r w:rsidR="00643B9F" w:rsidRPr="007C3844">
        <w:rPr>
          <w:rFonts w:ascii="Times New Roman" w:eastAsia="Times New Roman" w:hAnsi="Times New Roman" w:cs="Times New Roman"/>
          <w:sz w:val="24"/>
          <w:lang w:val="en-US"/>
        </w:rPr>
        <w:t>7</w:t>
      </w:r>
      <w:r w:rsidRPr="007C3844">
        <w:rPr>
          <w:rFonts w:ascii="Times New Roman" w:eastAsia="Times New Roman" w:hAnsi="Times New Roman" w:cs="Times New Roman"/>
          <w:sz w:val="24"/>
          <w:lang w:val="en-US"/>
        </w:rPr>
        <w:t>.</w:t>
      </w:r>
      <w:r w:rsidR="00FC3B97" w:rsidRPr="007C3844">
        <w:rPr>
          <w:rFonts w:ascii="Times New Roman" w:eastAsia="Times New Roman" w:hAnsi="Times New Roman" w:cs="Times New Roman"/>
          <w:sz w:val="24"/>
          <w:lang w:val="en-US"/>
        </w:rPr>
        <w:t xml:space="preserve"> </w:t>
      </w:r>
      <w:r w:rsidRPr="007C3844">
        <w:rPr>
          <w:rFonts w:ascii="Times New Roman" w:eastAsia="Times New Roman" w:hAnsi="Times New Roman" w:cs="Times New Roman"/>
          <w:sz w:val="24"/>
          <w:lang w:val="en-US"/>
        </w:rPr>
        <w:t xml:space="preserve">Final Survey </w:t>
      </w:r>
    </w:p>
    <w:p w14:paraId="4E48484D" w14:textId="77777777" w:rsidR="00BC5524" w:rsidRPr="007C3844" w:rsidRDefault="00BC5524" w:rsidP="002E022C">
      <w:pPr>
        <w:shd w:val="clear" w:color="auto" w:fill="FFFFFF"/>
        <w:spacing w:after="0" w:line="240" w:lineRule="auto"/>
        <w:textAlignment w:val="baseline"/>
        <w:rPr>
          <w:rFonts w:ascii="Times New Roman" w:eastAsia="Times New Roman" w:hAnsi="Times New Roman" w:cs="Times New Roman"/>
          <w:lang w:val="en-US"/>
        </w:rPr>
      </w:pPr>
    </w:p>
    <w:p w14:paraId="4E48484E" w14:textId="63215F2B" w:rsidR="00BC5524" w:rsidRPr="007C3844" w:rsidRDefault="00BC5524" w:rsidP="002E022C">
      <w:pPr>
        <w:contextualSpacing/>
        <w:rPr>
          <w:rFonts w:ascii="Times New Roman" w:hAnsi="Times New Roman"/>
          <w:bCs/>
          <w:lang w:val="en-US"/>
        </w:rPr>
      </w:pPr>
      <w:r w:rsidRPr="007C3844">
        <w:rPr>
          <w:rFonts w:ascii="Times New Roman" w:hAnsi="Times New Roman"/>
          <w:bCs/>
          <w:lang w:val="en-US"/>
        </w:rPr>
        <w:t xml:space="preserve">The workshops were funded by the </w:t>
      </w:r>
      <w:r w:rsidRPr="007C3844">
        <w:rPr>
          <w:rFonts w:ascii="Times New Roman" w:hAnsi="Times New Roman"/>
          <w:bCs/>
          <w:i/>
          <w:lang w:val="en-US"/>
        </w:rPr>
        <w:t>University Teaching Development Grant</w:t>
      </w:r>
      <w:r w:rsidRPr="007C3844">
        <w:rPr>
          <w:rFonts w:ascii="Times New Roman" w:hAnsi="Times New Roman"/>
          <w:bCs/>
          <w:lang w:val="en-US"/>
        </w:rPr>
        <w:t xml:space="preserve"> and we are interested in </w:t>
      </w:r>
      <w:r w:rsidR="0054284E" w:rsidRPr="007C3844">
        <w:rPr>
          <w:rFonts w:ascii="Times New Roman" w:hAnsi="Times New Roman"/>
          <w:bCs/>
          <w:lang w:val="en-US"/>
        </w:rPr>
        <w:t xml:space="preserve">including </w:t>
      </w:r>
      <w:r w:rsidRPr="007C3844">
        <w:rPr>
          <w:rFonts w:ascii="Times New Roman" w:hAnsi="Times New Roman"/>
          <w:bCs/>
          <w:lang w:val="en-US"/>
        </w:rPr>
        <w:t xml:space="preserve">your </w:t>
      </w:r>
      <w:r w:rsidR="0054284E" w:rsidRPr="007C3844">
        <w:rPr>
          <w:rFonts w:ascii="Times New Roman" w:hAnsi="Times New Roman"/>
          <w:bCs/>
          <w:lang w:val="en-US"/>
        </w:rPr>
        <w:t xml:space="preserve">workshop </w:t>
      </w:r>
      <w:r w:rsidRPr="007C3844">
        <w:rPr>
          <w:rFonts w:ascii="Times New Roman" w:hAnsi="Times New Roman"/>
          <w:bCs/>
          <w:lang w:val="en-US"/>
        </w:rPr>
        <w:t xml:space="preserve">learning experiences </w:t>
      </w:r>
      <w:r w:rsidR="0054284E" w:rsidRPr="007C3844">
        <w:rPr>
          <w:rFonts w:ascii="Times New Roman" w:hAnsi="Times New Roman"/>
          <w:bCs/>
          <w:lang w:val="en-US"/>
        </w:rPr>
        <w:t xml:space="preserve">in </w:t>
      </w:r>
      <w:r w:rsidRPr="007C3844">
        <w:rPr>
          <w:rFonts w:ascii="Times New Roman" w:hAnsi="Times New Roman"/>
          <w:bCs/>
          <w:lang w:val="en-US"/>
        </w:rPr>
        <w:t xml:space="preserve">the final report and </w:t>
      </w:r>
      <w:r w:rsidR="00210D3C" w:rsidRPr="007C3844">
        <w:rPr>
          <w:rFonts w:ascii="Times New Roman" w:hAnsi="Times New Roman"/>
          <w:bCs/>
          <w:lang w:val="en-US"/>
        </w:rPr>
        <w:t xml:space="preserve">in our </w:t>
      </w:r>
      <w:r w:rsidRPr="007C3844">
        <w:rPr>
          <w:rFonts w:ascii="Times New Roman" w:hAnsi="Times New Roman"/>
          <w:bCs/>
          <w:lang w:val="en-US"/>
        </w:rPr>
        <w:t xml:space="preserve">research. It would be very </w:t>
      </w:r>
      <w:r w:rsidR="0054284E" w:rsidRPr="007C3844">
        <w:rPr>
          <w:rFonts w:ascii="Times New Roman" w:hAnsi="Times New Roman"/>
          <w:bCs/>
          <w:lang w:val="en-US"/>
        </w:rPr>
        <w:t xml:space="preserve">helpful </w:t>
      </w:r>
      <w:r w:rsidRPr="007C3844">
        <w:rPr>
          <w:rFonts w:ascii="Times New Roman" w:hAnsi="Times New Roman"/>
          <w:bCs/>
          <w:lang w:val="en-US"/>
        </w:rPr>
        <w:t xml:space="preserve">of you </w:t>
      </w:r>
      <w:r w:rsidR="0054284E" w:rsidRPr="007C3844">
        <w:rPr>
          <w:rFonts w:ascii="Times New Roman" w:hAnsi="Times New Roman"/>
          <w:bCs/>
          <w:lang w:val="en-US"/>
        </w:rPr>
        <w:t>to</w:t>
      </w:r>
      <w:r w:rsidRPr="007C3844">
        <w:rPr>
          <w:rFonts w:ascii="Times New Roman" w:hAnsi="Times New Roman"/>
          <w:bCs/>
          <w:lang w:val="en-US"/>
        </w:rPr>
        <w:t xml:space="preserve"> tell us what you think about the workshops. </w:t>
      </w:r>
    </w:p>
    <w:p w14:paraId="4E48484F" w14:textId="77777777" w:rsidR="00BC5524" w:rsidRPr="007C3844" w:rsidRDefault="00BC5524" w:rsidP="002E022C">
      <w:pPr>
        <w:contextualSpacing/>
        <w:rPr>
          <w:rFonts w:ascii="Times New Roman" w:hAnsi="Times New Roman"/>
          <w:b/>
          <w:bCs/>
          <w:lang w:val="en-US"/>
        </w:rPr>
      </w:pPr>
    </w:p>
    <w:p w14:paraId="4E484850" w14:textId="77777777" w:rsidR="00BC5524" w:rsidRPr="007C3844" w:rsidRDefault="00BC5524" w:rsidP="00017E5A">
      <w:pPr>
        <w:ind w:left="1416" w:hangingChars="641" w:hanging="1416"/>
        <w:jc w:val="both"/>
        <w:rPr>
          <w:rFonts w:ascii="Times New Roman" w:hAnsi="Times New Roman"/>
          <w:lang w:val="en-US"/>
        </w:rPr>
      </w:pPr>
      <w:r w:rsidRPr="007C3844">
        <w:rPr>
          <w:rFonts w:ascii="Times New Roman" w:hAnsi="Times New Roman"/>
          <w:b/>
          <w:bCs/>
          <w:i/>
          <w:lang w:val="en-US"/>
        </w:rPr>
        <w:t>Directions:</w:t>
      </w:r>
      <w:r w:rsidRPr="007C3844">
        <w:rPr>
          <w:rFonts w:ascii="Times New Roman" w:hAnsi="Times New Roman"/>
          <w:b/>
          <w:bCs/>
          <w:lang w:val="en-US"/>
        </w:rPr>
        <w:t xml:space="preserve">   </w:t>
      </w:r>
      <w:r w:rsidRPr="007C3844">
        <w:rPr>
          <w:rFonts w:ascii="Times New Roman" w:hAnsi="Times New Roman"/>
          <w:b/>
          <w:bCs/>
          <w:lang w:val="en-US"/>
        </w:rPr>
        <w:tab/>
      </w:r>
      <w:r w:rsidRPr="007C3844">
        <w:rPr>
          <w:rFonts w:ascii="Times New Roman" w:hAnsi="Times New Roman"/>
          <w:bCs/>
          <w:lang w:val="en-US"/>
        </w:rPr>
        <w:t xml:space="preserve">Answer the following questions. </w:t>
      </w:r>
      <w:r w:rsidRPr="007C3844">
        <w:rPr>
          <w:rFonts w:ascii="Times New Roman" w:hAnsi="Times New Roman"/>
          <w:lang w:val="en-US"/>
        </w:rPr>
        <w:t xml:space="preserve"> </w:t>
      </w:r>
    </w:p>
    <w:p w14:paraId="4E484851" w14:textId="77777777" w:rsidR="00BC5524" w:rsidRPr="007C3844" w:rsidRDefault="00BC5524" w:rsidP="002E022C">
      <w:pPr>
        <w:contextualSpacing/>
        <w:rPr>
          <w:rFonts w:ascii="Times New Roman" w:hAnsi="Times New Roman"/>
          <w:lang w:val="en-US"/>
        </w:rPr>
      </w:pPr>
    </w:p>
    <w:p w14:paraId="4E484852" w14:textId="77777777" w:rsidR="00BC5524" w:rsidRPr="007C3844" w:rsidRDefault="00BC5524" w:rsidP="002E022C">
      <w:pPr>
        <w:ind w:left="720" w:hanging="720"/>
        <w:contextualSpacing/>
        <w:jc w:val="both"/>
        <w:rPr>
          <w:rFonts w:ascii="Times New Roman" w:hAnsi="Times New Roman"/>
          <w:lang w:val="en-US" w:eastAsia="zh-HK"/>
        </w:rPr>
      </w:pPr>
      <w:r w:rsidRPr="007C3844">
        <w:rPr>
          <w:rFonts w:ascii="Times New Roman" w:hAnsi="Times New Roman"/>
          <w:lang w:val="en-US" w:eastAsia="zh-HK"/>
        </w:rPr>
        <w:t>1.   (a)</w:t>
      </w:r>
      <w:r w:rsidRPr="007C3844">
        <w:rPr>
          <w:rFonts w:ascii="Times New Roman" w:hAnsi="Times New Roman"/>
          <w:lang w:val="en-US" w:eastAsia="zh-HK"/>
        </w:rPr>
        <w:tab/>
        <w:t xml:space="preserve">In your view, how has </w:t>
      </w:r>
      <w:r w:rsidRPr="007C3844">
        <w:rPr>
          <w:rFonts w:ascii="Times New Roman" w:hAnsi="Times New Roman"/>
          <w:i/>
          <w:lang w:val="en-US" w:eastAsia="zh-HK"/>
        </w:rPr>
        <w:t>your ability to enact the core practice of focus (i.e., eliciting, interpreting</w:t>
      </w:r>
      <w:r w:rsidR="0054284E" w:rsidRPr="007C3844">
        <w:rPr>
          <w:rFonts w:ascii="Times New Roman" w:hAnsi="Times New Roman"/>
          <w:i/>
          <w:lang w:val="en-US" w:eastAsia="zh-HK"/>
        </w:rPr>
        <w:t>,</w:t>
      </w:r>
      <w:r w:rsidRPr="007C3844">
        <w:rPr>
          <w:rFonts w:ascii="Times New Roman" w:hAnsi="Times New Roman"/>
          <w:i/>
          <w:lang w:val="en-US" w:eastAsia="zh-HK"/>
        </w:rPr>
        <w:t xml:space="preserve"> and using student thinking)</w:t>
      </w:r>
      <w:r w:rsidRPr="007C3844">
        <w:rPr>
          <w:rFonts w:ascii="Times New Roman" w:hAnsi="Times New Roman"/>
          <w:lang w:val="en-US" w:eastAsia="zh-HK"/>
        </w:rPr>
        <w:t xml:space="preserve"> changed after attending the noticing and rehearsal workshop?</w:t>
      </w:r>
    </w:p>
    <w:p w14:paraId="4E484853" w14:textId="77777777" w:rsidR="00BC5524" w:rsidRPr="007C3844" w:rsidRDefault="00BC5524" w:rsidP="002E022C">
      <w:pPr>
        <w:ind w:left="720" w:hanging="720"/>
        <w:contextualSpacing/>
        <w:jc w:val="both"/>
        <w:rPr>
          <w:rFonts w:ascii="Times New Roman" w:hAnsi="Times New Roman"/>
          <w:lang w:val="en-US" w:eastAsia="zh-HK"/>
        </w:rPr>
      </w:pPr>
    </w:p>
    <w:p w14:paraId="4E484854" w14:textId="77777777" w:rsidR="00BC5524" w:rsidRPr="007C3844" w:rsidRDefault="00BC5524" w:rsidP="002E022C">
      <w:pPr>
        <w:ind w:left="720" w:hanging="720"/>
        <w:contextualSpacing/>
        <w:jc w:val="both"/>
        <w:rPr>
          <w:rFonts w:ascii="Times New Roman" w:hAnsi="Times New Roman"/>
          <w:lang w:val="en-US" w:eastAsia="zh-HK"/>
        </w:rPr>
      </w:pPr>
      <w:r w:rsidRPr="007C3844">
        <w:rPr>
          <w:rFonts w:ascii="Times New Roman" w:hAnsi="Times New Roman"/>
          <w:lang w:val="en-US" w:eastAsia="zh-HK"/>
        </w:rPr>
        <w:t xml:space="preserve">      </w:t>
      </w:r>
      <w:r w:rsidRPr="007C3844">
        <w:rPr>
          <w:rFonts w:ascii="Times New Roman" w:hAnsi="Times New Roman"/>
          <w:lang w:val="en-US" w:eastAsia="zh-HK"/>
        </w:rPr>
        <w:tab/>
        <w:t xml:space="preserve">Please evaluate your ability </w:t>
      </w:r>
      <w:r w:rsidRPr="007C3844">
        <w:rPr>
          <w:rFonts w:ascii="Times New Roman" w:hAnsi="Times New Roman"/>
          <w:lang w:val="en-US"/>
        </w:rPr>
        <w:t xml:space="preserve">on a 7-point scale (1 = </w:t>
      </w:r>
      <w:r w:rsidRPr="007C3844">
        <w:rPr>
          <w:rFonts w:ascii="Times New Roman" w:hAnsi="Times New Roman"/>
          <w:iCs/>
          <w:lang w:val="en-US"/>
        </w:rPr>
        <w:t xml:space="preserve">Very Incompetent; 2 = Moderately Incompetent; 3 = Slightly Incompetent; 4 = Competent, </w:t>
      </w:r>
      <w:r w:rsidRPr="007C3844">
        <w:rPr>
          <w:rFonts w:ascii="Times New Roman" w:hAnsi="Times New Roman"/>
          <w:lang w:val="en-US"/>
        </w:rPr>
        <w:t xml:space="preserve">5 = </w:t>
      </w:r>
      <w:r w:rsidRPr="007C3844">
        <w:rPr>
          <w:rFonts w:ascii="Times New Roman" w:hAnsi="Times New Roman"/>
          <w:iCs/>
          <w:lang w:val="en-US"/>
        </w:rPr>
        <w:t>Slightly Competent; 6 = Moderately Competent; 7 = Very Competent)</w:t>
      </w:r>
    </w:p>
    <w:p w14:paraId="4E484855" w14:textId="77777777" w:rsidR="00BC5524" w:rsidRPr="007C3844" w:rsidRDefault="00BC5524" w:rsidP="002E022C">
      <w:pPr>
        <w:contextualSpacing/>
        <w:rPr>
          <w:rFonts w:ascii="Times New Roman" w:hAnsi="Times New Roman"/>
          <w:lang w:val="en-US"/>
        </w:rPr>
      </w:pPr>
    </w:p>
    <w:p w14:paraId="4E484856" w14:textId="77777777" w:rsidR="00BC5524" w:rsidRPr="007C3844" w:rsidRDefault="00BC5524" w:rsidP="002E022C">
      <w:pPr>
        <w:ind w:left="720"/>
        <w:contextualSpacing/>
        <w:jc w:val="both"/>
        <w:rPr>
          <w:rFonts w:ascii="Times New Roman" w:hAnsi="Times New Roman"/>
          <w:i/>
          <w:lang w:val="en-US"/>
        </w:rPr>
      </w:pPr>
      <w:r w:rsidRPr="007C3844">
        <w:rPr>
          <w:rFonts w:ascii="Times New Roman" w:hAnsi="Times New Roman"/>
          <w:i/>
          <w:lang w:val="en-US"/>
        </w:rPr>
        <w:t xml:space="preserve">Before joining the workshops: </w:t>
      </w:r>
    </w:p>
    <w:p w14:paraId="4E484857" w14:textId="77777777" w:rsidR="00BC5524" w:rsidRPr="007C3844" w:rsidRDefault="00BC5524" w:rsidP="002E022C">
      <w:pPr>
        <w:ind w:left="720"/>
        <w:contextualSpacing/>
        <w:jc w:val="both"/>
        <w:rPr>
          <w:rFonts w:ascii="Times New Roman" w:hAnsi="Times New Roman"/>
          <w:i/>
          <w:lang w:val="en-US"/>
        </w:rPr>
      </w:pPr>
      <w:r w:rsidRPr="007C3844">
        <w:rPr>
          <w:rFonts w:ascii="Times New Roman" w:hAnsi="Times New Roman"/>
          <w:i/>
          <w:lang w:val="en-US"/>
        </w:rPr>
        <w:t xml:space="preserve">After joining the workshops:  </w:t>
      </w:r>
    </w:p>
    <w:p w14:paraId="4E484858" w14:textId="77777777" w:rsidR="00BC5524" w:rsidRPr="007C3844" w:rsidRDefault="00BC5524" w:rsidP="002E022C">
      <w:pPr>
        <w:contextualSpacing/>
        <w:jc w:val="both"/>
        <w:rPr>
          <w:rFonts w:ascii="Times New Roman" w:hAnsi="Times New Roman"/>
          <w:lang w:val="en-US"/>
        </w:rPr>
      </w:pPr>
    </w:p>
    <w:p w14:paraId="4E484859" w14:textId="77777777" w:rsidR="00BC5524" w:rsidRPr="007C3844" w:rsidRDefault="00BC5524" w:rsidP="002E022C">
      <w:pPr>
        <w:contextualSpacing/>
        <w:jc w:val="both"/>
        <w:rPr>
          <w:rFonts w:ascii="Times New Roman" w:hAnsi="Times New Roman"/>
          <w:lang w:val="en-US"/>
        </w:rPr>
      </w:pPr>
      <w:r w:rsidRPr="007C3844">
        <w:rPr>
          <w:rFonts w:ascii="Times New Roman" w:hAnsi="Times New Roman"/>
          <w:lang w:val="en-US"/>
        </w:rPr>
        <w:t xml:space="preserve">  </w:t>
      </w:r>
    </w:p>
    <w:p w14:paraId="4E48485A" w14:textId="77777777" w:rsidR="00BC5524" w:rsidRPr="007C3844" w:rsidRDefault="00BC5524" w:rsidP="002E022C">
      <w:pPr>
        <w:contextualSpacing/>
        <w:jc w:val="both"/>
        <w:rPr>
          <w:rFonts w:ascii="Times New Roman" w:hAnsi="Times New Roman"/>
          <w:lang w:val="en-US"/>
        </w:rPr>
      </w:pPr>
      <w:r w:rsidRPr="007C3844">
        <w:rPr>
          <w:rFonts w:ascii="Times New Roman" w:hAnsi="Times New Roman"/>
          <w:lang w:val="en-US"/>
        </w:rPr>
        <w:t xml:space="preserve">    (b)</w:t>
      </w:r>
      <w:r w:rsidRPr="007C3844">
        <w:rPr>
          <w:rFonts w:ascii="Times New Roman" w:hAnsi="Times New Roman"/>
          <w:lang w:val="en-US"/>
        </w:rPr>
        <w:tab/>
        <w:t>Briefly explain your rating:</w:t>
      </w:r>
    </w:p>
    <w:p w14:paraId="4E48485B" w14:textId="77777777" w:rsidR="00BC5524" w:rsidRPr="007C3844" w:rsidRDefault="00BC5524" w:rsidP="002E022C">
      <w:pPr>
        <w:contextualSpacing/>
        <w:jc w:val="both"/>
        <w:rPr>
          <w:rFonts w:ascii="Times New Roman" w:hAnsi="Times New Roman"/>
          <w:lang w:val="en-US"/>
        </w:rPr>
      </w:pPr>
    </w:p>
    <w:p w14:paraId="4E48485C" w14:textId="77777777" w:rsidR="00BC5524" w:rsidRPr="007C3844" w:rsidRDefault="00BC5524" w:rsidP="002E022C">
      <w:pPr>
        <w:contextualSpacing/>
        <w:jc w:val="both"/>
        <w:rPr>
          <w:rFonts w:ascii="Times New Roman" w:hAnsi="Times New Roman"/>
          <w:lang w:val="en-US"/>
        </w:rPr>
      </w:pPr>
    </w:p>
    <w:p w14:paraId="4E48485D" w14:textId="49BEE285" w:rsidR="00BC5524" w:rsidRPr="007C3844" w:rsidRDefault="00BC5524" w:rsidP="002E022C">
      <w:pPr>
        <w:ind w:left="720" w:hanging="720"/>
        <w:contextualSpacing/>
        <w:jc w:val="both"/>
        <w:rPr>
          <w:rFonts w:ascii="Times New Roman" w:hAnsi="Times New Roman"/>
          <w:lang w:val="en-US"/>
        </w:rPr>
      </w:pPr>
      <w:r w:rsidRPr="007C3844">
        <w:rPr>
          <w:rFonts w:ascii="Times New Roman" w:hAnsi="Times New Roman"/>
          <w:lang w:val="en-US" w:eastAsia="zh-HK"/>
        </w:rPr>
        <w:t>2.</w:t>
      </w:r>
      <w:r w:rsidRPr="007C3844">
        <w:rPr>
          <w:rFonts w:ascii="Times New Roman" w:hAnsi="Times New Roman"/>
          <w:lang w:val="en-US" w:eastAsia="zh-HK"/>
        </w:rPr>
        <w:tab/>
        <w:t xml:space="preserve">To what extent do you think each of the following experiences </w:t>
      </w:r>
      <w:r w:rsidR="0054284E" w:rsidRPr="007C3844">
        <w:rPr>
          <w:rFonts w:ascii="Times New Roman" w:hAnsi="Times New Roman"/>
          <w:lang w:val="en-US" w:eastAsia="zh-HK"/>
        </w:rPr>
        <w:t xml:space="preserve">was </w:t>
      </w:r>
      <w:r w:rsidRPr="007C3844">
        <w:rPr>
          <w:rFonts w:ascii="Times New Roman" w:hAnsi="Times New Roman"/>
          <w:lang w:val="en-US" w:eastAsia="zh-HK"/>
        </w:rPr>
        <w:t xml:space="preserve">useful in enhancing your </w:t>
      </w:r>
      <w:r w:rsidRPr="007C3844">
        <w:rPr>
          <w:rFonts w:ascii="Times New Roman" w:hAnsi="Times New Roman"/>
          <w:i/>
          <w:lang w:val="en-US" w:eastAsia="zh-HK"/>
        </w:rPr>
        <w:t>ability to enact the core practice</w:t>
      </w:r>
      <w:r w:rsidRPr="007C3844">
        <w:rPr>
          <w:rFonts w:ascii="Times New Roman" w:hAnsi="Times New Roman"/>
          <w:lang w:val="en-US" w:eastAsia="zh-HK"/>
        </w:rPr>
        <w:t>,</w:t>
      </w:r>
      <w:r w:rsidR="0054284E" w:rsidRPr="007C3844">
        <w:rPr>
          <w:rFonts w:ascii="Times New Roman" w:hAnsi="Times New Roman"/>
          <w:lang w:val="en-US" w:eastAsia="zh-HK"/>
        </w:rPr>
        <w:t xml:space="preserve"> </w:t>
      </w:r>
      <w:r w:rsidR="0054284E" w:rsidRPr="007C3844">
        <w:rPr>
          <w:rFonts w:ascii="Times New Roman" w:hAnsi="Times New Roman"/>
          <w:i/>
          <w:lang w:val="en-US" w:eastAsia="zh-HK"/>
        </w:rPr>
        <w:t>i.e.,</w:t>
      </w:r>
      <w:r w:rsidRPr="007C3844">
        <w:rPr>
          <w:rFonts w:ascii="Times New Roman" w:hAnsi="Times New Roman"/>
          <w:lang w:val="en-US" w:eastAsia="zh-HK"/>
        </w:rPr>
        <w:t xml:space="preserve"> </w:t>
      </w:r>
      <w:r w:rsidRPr="007C3844">
        <w:rPr>
          <w:rFonts w:ascii="Times New Roman" w:hAnsi="Times New Roman"/>
          <w:i/>
          <w:lang w:val="en-US" w:eastAsia="zh-HK"/>
        </w:rPr>
        <w:t>eliciting, interpreting</w:t>
      </w:r>
      <w:r w:rsidR="0054284E" w:rsidRPr="007C3844">
        <w:rPr>
          <w:rFonts w:ascii="Times New Roman" w:hAnsi="Times New Roman"/>
          <w:i/>
          <w:lang w:val="en-US" w:eastAsia="zh-HK"/>
        </w:rPr>
        <w:t>,</w:t>
      </w:r>
      <w:r w:rsidRPr="007C3844">
        <w:rPr>
          <w:rFonts w:ascii="Times New Roman" w:hAnsi="Times New Roman"/>
          <w:i/>
          <w:lang w:val="en-US" w:eastAsia="zh-HK"/>
        </w:rPr>
        <w:t xml:space="preserve"> and using student thinking</w:t>
      </w:r>
      <w:r w:rsidRPr="007C3844">
        <w:rPr>
          <w:rFonts w:ascii="Times New Roman" w:hAnsi="Times New Roman"/>
          <w:lang w:val="en-US" w:eastAsia="zh-HK"/>
        </w:rPr>
        <w:t>?</w:t>
      </w:r>
      <w:r w:rsidRPr="007C3844">
        <w:rPr>
          <w:rFonts w:ascii="Times New Roman" w:hAnsi="Times New Roman"/>
          <w:lang w:val="en-US"/>
        </w:rPr>
        <w:t xml:space="preserve">  (1 = </w:t>
      </w:r>
      <w:r w:rsidRPr="007C3844">
        <w:rPr>
          <w:rFonts w:ascii="Times New Roman" w:hAnsi="Times New Roman"/>
          <w:iCs/>
          <w:lang w:val="en-US"/>
        </w:rPr>
        <w:t>Not at all useful; 2 = Slightly useful; 3 = Somewhat useful; 4 = Very useful a</w:t>
      </w:r>
      <w:r w:rsidRPr="007C3844">
        <w:rPr>
          <w:rFonts w:ascii="Times New Roman" w:hAnsi="Times New Roman"/>
          <w:lang w:val="en-US"/>
        </w:rPr>
        <w:t xml:space="preserve">nd 5 = </w:t>
      </w:r>
      <w:r w:rsidRPr="007C3844">
        <w:rPr>
          <w:rFonts w:ascii="Times New Roman" w:hAnsi="Times New Roman"/>
          <w:iCs/>
          <w:lang w:val="en-US"/>
        </w:rPr>
        <w:t>Extremely useful)</w:t>
      </w:r>
    </w:p>
    <w:tbl>
      <w:tblPr>
        <w:tblStyle w:val="TableGrid"/>
        <w:tblW w:w="0" w:type="auto"/>
        <w:jc w:val="center"/>
        <w:tblLook w:val="04A0" w:firstRow="1" w:lastRow="0" w:firstColumn="1" w:lastColumn="0" w:noHBand="0" w:noVBand="1"/>
      </w:tblPr>
      <w:tblGrid>
        <w:gridCol w:w="560"/>
        <w:gridCol w:w="7811"/>
        <w:gridCol w:w="1207"/>
      </w:tblGrid>
      <w:tr w:rsidR="007C3844" w:rsidRPr="007C3844" w14:paraId="4E484860" w14:textId="77777777" w:rsidTr="002E022C">
        <w:trPr>
          <w:jc w:val="center"/>
        </w:trPr>
        <w:tc>
          <w:tcPr>
            <w:tcW w:w="9038" w:type="dxa"/>
            <w:gridSpan w:val="2"/>
            <w:tcBorders>
              <w:top w:val="nil"/>
              <w:left w:val="nil"/>
            </w:tcBorders>
          </w:tcPr>
          <w:p w14:paraId="4E48485E" w14:textId="77777777" w:rsidR="00BC5524" w:rsidRPr="007C3844" w:rsidRDefault="00BC5524" w:rsidP="002E022C">
            <w:pPr>
              <w:rPr>
                <w:rFonts w:ascii="Times New Roman" w:hAnsi="Times New Roman"/>
                <w:sz w:val="22"/>
                <w:szCs w:val="22"/>
              </w:rPr>
            </w:pPr>
          </w:p>
        </w:tc>
        <w:tc>
          <w:tcPr>
            <w:tcW w:w="1027" w:type="dxa"/>
          </w:tcPr>
          <w:p w14:paraId="4E48485F" w14:textId="77777777" w:rsidR="00BC5524" w:rsidRPr="007C3844" w:rsidRDefault="00BC5524" w:rsidP="002E022C">
            <w:pPr>
              <w:jc w:val="center"/>
              <w:rPr>
                <w:rFonts w:ascii="Times New Roman" w:hAnsi="Times New Roman"/>
                <w:b/>
                <w:sz w:val="22"/>
                <w:szCs w:val="22"/>
              </w:rPr>
            </w:pPr>
            <w:r w:rsidRPr="007C3844">
              <w:rPr>
                <w:rFonts w:ascii="Times New Roman" w:hAnsi="Times New Roman"/>
                <w:b/>
                <w:sz w:val="22"/>
                <w:szCs w:val="22"/>
              </w:rPr>
              <w:t>Usefulness (1-5)</w:t>
            </w:r>
          </w:p>
        </w:tc>
      </w:tr>
      <w:tr w:rsidR="007C3844" w:rsidRPr="007C3844" w14:paraId="4E484864" w14:textId="77777777" w:rsidTr="002E022C">
        <w:trPr>
          <w:jc w:val="center"/>
        </w:trPr>
        <w:tc>
          <w:tcPr>
            <w:tcW w:w="563" w:type="dxa"/>
          </w:tcPr>
          <w:p w14:paraId="4E484861"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(a)</w:t>
            </w:r>
          </w:p>
        </w:tc>
        <w:tc>
          <w:tcPr>
            <w:tcW w:w="8475" w:type="dxa"/>
          </w:tcPr>
          <w:p w14:paraId="4E484862" w14:textId="3B04EFF1"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Viewing</w:t>
            </w:r>
            <w:r w:rsidR="006C5991" w:rsidRPr="007C3844">
              <w:rPr>
                <w:rFonts w:ascii="Times New Roman" w:hAnsi="Times New Roman"/>
                <w:sz w:val="22"/>
                <w:szCs w:val="22"/>
              </w:rPr>
              <w:t>, discussing</w:t>
            </w:r>
            <w:r w:rsidRPr="007C3844">
              <w:rPr>
                <w:rFonts w:ascii="Times New Roman" w:hAnsi="Times New Roman"/>
                <w:sz w:val="22"/>
                <w:szCs w:val="22"/>
              </w:rPr>
              <w:t xml:space="preserve"> and analy</w:t>
            </w:r>
            <w:r w:rsidR="0054284E" w:rsidRPr="007C3844">
              <w:rPr>
                <w:rFonts w:ascii="Times New Roman" w:hAnsi="Times New Roman"/>
                <w:sz w:val="22"/>
                <w:szCs w:val="22"/>
              </w:rPr>
              <w:t>z</w:t>
            </w:r>
            <w:r w:rsidRPr="007C3844">
              <w:rPr>
                <w:rFonts w:ascii="Times New Roman" w:hAnsi="Times New Roman"/>
                <w:sz w:val="22"/>
                <w:szCs w:val="22"/>
              </w:rPr>
              <w:t>ing a series of published videos showing teachers enacting the core practice to different extent</w:t>
            </w:r>
            <w:r w:rsidR="0054284E" w:rsidRPr="007C3844">
              <w:rPr>
                <w:rFonts w:ascii="Times New Roman" w:hAnsi="Times New Roman"/>
                <w:sz w:val="22"/>
                <w:szCs w:val="22"/>
              </w:rPr>
              <w:t>s</w:t>
            </w:r>
            <w:r w:rsidRPr="007C3844">
              <w:rPr>
                <w:rFonts w:ascii="Times New Roman" w:hAnsi="Times New Roman"/>
                <w:sz w:val="22"/>
                <w:szCs w:val="22"/>
              </w:rPr>
              <w:t xml:space="preserve"> </w:t>
            </w:r>
          </w:p>
        </w:tc>
        <w:tc>
          <w:tcPr>
            <w:tcW w:w="1027" w:type="dxa"/>
          </w:tcPr>
          <w:p w14:paraId="4E484863" w14:textId="77777777" w:rsidR="00BC5524" w:rsidRPr="007C3844" w:rsidRDefault="00BC5524" w:rsidP="002E022C">
            <w:pPr>
              <w:spacing w:line="260" w:lineRule="exact"/>
              <w:rPr>
                <w:rFonts w:ascii="Times New Roman" w:hAnsi="Times New Roman"/>
                <w:sz w:val="22"/>
                <w:szCs w:val="22"/>
              </w:rPr>
            </w:pPr>
          </w:p>
        </w:tc>
      </w:tr>
      <w:tr w:rsidR="007C3844" w:rsidRPr="007C3844" w14:paraId="4E484868" w14:textId="77777777" w:rsidTr="002E022C">
        <w:trPr>
          <w:jc w:val="center"/>
        </w:trPr>
        <w:tc>
          <w:tcPr>
            <w:tcW w:w="563" w:type="dxa"/>
          </w:tcPr>
          <w:p w14:paraId="4E484865"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(b)</w:t>
            </w:r>
          </w:p>
        </w:tc>
        <w:tc>
          <w:tcPr>
            <w:tcW w:w="8475" w:type="dxa"/>
          </w:tcPr>
          <w:p w14:paraId="4E484866" w14:textId="4775D268"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Viewing and analy</w:t>
            </w:r>
            <w:r w:rsidR="0054284E" w:rsidRPr="007C3844">
              <w:rPr>
                <w:rFonts w:ascii="Times New Roman" w:hAnsi="Times New Roman"/>
                <w:sz w:val="22"/>
                <w:szCs w:val="22"/>
              </w:rPr>
              <w:t>z</w:t>
            </w:r>
            <w:r w:rsidRPr="007C3844">
              <w:rPr>
                <w:rFonts w:ascii="Times New Roman" w:hAnsi="Times New Roman"/>
                <w:sz w:val="22"/>
                <w:szCs w:val="22"/>
              </w:rPr>
              <w:t>ing Mr</w:t>
            </w:r>
            <w:r w:rsidR="0054284E" w:rsidRPr="007C3844">
              <w:rPr>
                <w:rFonts w:ascii="Times New Roman" w:hAnsi="Times New Roman"/>
                <w:sz w:val="22"/>
                <w:szCs w:val="22"/>
              </w:rPr>
              <w:t>.</w:t>
            </w:r>
            <w:r w:rsidRPr="007C3844">
              <w:rPr>
                <w:rFonts w:ascii="Times New Roman" w:hAnsi="Times New Roman"/>
                <w:sz w:val="22"/>
                <w:szCs w:val="22"/>
              </w:rPr>
              <w:t xml:space="preserve"> Mak’s video </w:t>
            </w:r>
          </w:p>
        </w:tc>
        <w:tc>
          <w:tcPr>
            <w:tcW w:w="1027" w:type="dxa"/>
          </w:tcPr>
          <w:p w14:paraId="4E484867" w14:textId="77777777" w:rsidR="00BC5524" w:rsidRPr="007C3844" w:rsidRDefault="00BC5524" w:rsidP="002E022C">
            <w:pPr>
              <w:spacing w:line="260" w:lineRule="exact"/>
              <w:rPr>
                <w:rFonts w:ascii="Times New Roman" w:hAnsi="Times New Roman"/>
                <w:sz w:val="22"/>
                <w:szCs w:val="22"/>
              </w:rPr>
            </w:pPr>
          </w:p>
        </w:tc>
      </w:tr>
      <w:tr w:rsidR="007C3844" w:rsidRPr="007C3844" w14:paraId="4E48486C" w14:textId="77777777" w:rsidTr="002E022C">
        <w:trPr>
          <w:jc w:val="center"/>
        </w:trPr>
        <w:tc>
          <w:tcPr>
            <w:tcW w:w="563" w:type="dxa"/>
          </w:tcPr>
          <w:p w14:paraId="4E484869"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(c)</w:t>
            </w:r>
          </w:p>
        </w:tc>
        <w:tc>
          <w:tcPr>
            <w:tcW w:w="8475" w:type="dxa"/>
          </w:tcPr>
          <w:p w14:paraId="4E48486A" w14:textId="0E15C22A"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Viewing and analy</w:t>
            </w:r>
            <w:r w:rsidR="0054284E" w:rsidRPr="007C3844">
              <w:rPr>
                <w:rFonts w:ascii="Times New Roman" w:hAnsi="Times New Roman"/>
                <w:sz w:val="22"/>
                <w:szCs w:val="22"/>
              </w:rPr>
              <w:t>z</w:t>
            </w:r>
            <w:r w:rsidRPr="007C3844">
              <w:rPr>
                <w:rFonts w:ascii="Times New Roman" w:hAnsi="Times New Roman"/>
                <w:sz w:val="22"/>
                <w:szCs w:val="22"/>
              </w:rPr>
              <w:t xml:space="preserve">ing your peer’s rehearsal video </w:t>
            </w:r>
          </w:p>
        </w:tc>
        <w:tc>
          <w:tcPr>
            <w:tcW w:w="1027" w:type="dxa"/>
          </w:tcPr>
          <w:p w14:paraId="4E48486B" w14:textId="77777777" w:rsidR="00BC5524" w:rsidRPr="007C3844" w:rsidRDefault="00BC5524" w:rsidP="002E022C">
            <w:pPr>
              <w:spacing w:line="260" w:lineRule="exact"/>
              <w:rPr>
                <w:rFonts w:ascii="Times New Roman" w:hAnsi="Times New Roman"/>
                <w:sz w:val="22"/>
                <w:szCs w:val="22"/>
              </w:rPr>
            </w:pPr>
          </w:p>
        </w:tc>
      </w:tr>
      <w:tr w:rsidR="007C3844" w:rsidRPr="007C3844" w14:paraId="4E484870" w14:textId="77777777" w:rsidTr="002E022C">
        <w:trPr>
          <w:jc w:val="center"/>
        </w:trPr>
        <w:tc>
          <w:tcPr>
            <w:tcW w:w="563" w:type="dxa"/>
          </w:tcPr>
          <w:p w14:paraId="4E48486D"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(d)</w:t>
            </w:r>
          </w:p>
        </w:tc>
        <w:tc>
          <w:tcPr>
            <w:tcW w:w="8475" w:type="dxa"/>
          </w:tcPr>
          <w:p w14:paraId="4E48486E" w14:textId="73C68BB0"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 xml:space="preserve">Viewing and reflecting on your rehearsal video </w:t>
            </w:r>
          </w:p>
        </w:tc>
        <w:tc>
          <w:tcPr>
            <w:tcW w:w="1027" w:type="dxa"/>
          </w:tcPr>
          <w:p w14:paraId="4E48486F" w14:textId="77777777" w:rsidR="00BC5524" w:rsidRPr="007C3844" w:rsidRDefault="00BC5524" w:rsidP="002E022C">
            <w:pPr>
              <w:spacing w:line="260" w:lineRule="exact"/>
              <w:rPr>
                <w:rFonts w:ascii="Times New Roman" w:hAnsi="Times New Roman"/>
                <w:sz w:val="22"/>
                <w:szCs w:val="22"/>
              </w:rPr>
            </w:pPr>
          </w:p>
        </w:tc>
      </w:tr>
      <w:tr w:rsidR="007C3844" w:rsidRPr="007C3844" w14:paraId="4E484874" w14:textId="77777777" w:rsidTr="002E022C">
        <w:trPr>
          <w:jc w:val="center"/>
        </w:trPr>
        <w:tc>
          <w:tcPr>
            <w:tcW w:w="563" w:type="dxa"/>
          </w:tcPr>
          <w:p w14:paraId="4E484871"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(e)</w:t>
            </w:r>
          </w:p>
        </w:tc>
        <w:tc>
          <w:tcPr>
            <w:tcW w:w="8475" w:type="dxa"/>
          </w:tcPr>
          <w:p w14:paraId="4E484872" w14:textId="22E9D540"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Viewing and reflecting on your point of view (POV) video footage</w:t>
            </w:r>
          </w:p>
        </w:tc>
        <w:tc>
          <w:tcPr>
            <w:tcW w:w="1027" w:type="dxa"/>
          </w:tcPr>
          <w:p w14:paraId="4E484873" w14:textId="77777777" w:rsidR="00BC5524" w:rsidRPr="007C3844" w:rsidRDefault="00BC5524" w:rsidP="002E022C">
            <w:pPr>
              <w:spacing w:line="260" w:lineRule="exact"/>
              <w:rPr>
                <w:rFonts w:ascii="Times New Roman" w:hAnsi="Times New Roman"/>
                <w:sz w:val="22"/>
                <w:szCs w:val="22"/>
              </w:rPr>
            </w:pPr>
          </w:p>
        </w:tc>
      </w:tr>
      <w:tr w:rsidR="007C3844" w:rsidRPr="007C3844" w14:paraId="4E484878" w14:textId="77777777" w:rsidTr="002E022C">
        <w:trPr>
          <w:jc w:val="center"/>
        </w:trPr>
        <w:tc>
          <w:tcPr>
            <w:tcW w:w="563" w:type="dxa"/>
          </w:tcPr>
          <w:p w14:paraId="4E484875"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(f)</w:t>
            </w:r>
          </w:p>
        </w:tc>
        <w:tc>
          <w:tcPr>
            <w:tcW w:w="8475" w:type="dxa"/>
          </w:tcPr>
          <w:p w14:paraId="4E484876"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Viewing and reflecting on student perspective point of view (POV) video footage</w:t>
            </w:r>
          </w:p>
        </w:tc>
        <w:tc>
          <w:tcPr>
            <w:tcW w:w="1027" w:type="dxa"/>
          </w:tcPr>
          <w:p w14:paraId="4E484877" w14:textId="77777777" w:rsidR="00BC5524" w:rsidRPr="007C3844" w:rsidRDefault="00BC5524" w:rsidP="002E022C">
            <w:pPr>
              <w:spacing w:line="260" w:lineRule="exact"/>
              <w:rPr>
                <w:rFonts w:ascii="Times New Roman" w:hAnsi="Times New Roman"/>
                <w:sz w:val="22"/>
                <w:szCs w:val="22"/>
              </w:rPr>
            </w:pPr>
          </w:p>
        </w:tc>
      </w:tr>
      <w:tr w:rsidR="007C3844" w:rsidRPr="007C3844" w14:paraId="4E48487C" w14:textId="77777777" w:rsidTr="002E022C">
        <w:trPr>
          <w:jc w:val="center"/>
        </w:trPr>
        <w:tc>
          <w:tcPr>
            <w:tcW w:w="563" w:type="dxa"/>
          </w:tcPr>
          <w:p w14:paraId="4E484879"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(g)</w:t>
            </w:r>
          </w:p>
        </w:tc>
        <w:tc>
          <w:tcPr>
            <w:tcW w:w="8475" w:type="dxa"/>
          </w:tcPr>
          <w:p w14:paraId="4E48487A"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Sharing of video-viewing experience with peers</w:t>
            </w:r>
          </w:p>
        </w:tc>
        <w:tc>
          <w:tcPr>
            <w:tcW w:w="1027" w:type="dxa"/>
          </w:tcPr>
          <w:p w14:paraId="4E48487B" w14:textId="77777777" w:rsidR="00BC5524" w:rsidRPr="007C3844" w:rsidRDefault="00BC5524" w:rsidP="002E022C">
            <w:pPr>
              <w:spacing w:line="260" w:lineRule="exact"/>
              <w:rPr>
                <w:rFonts w:ascii="Times New Roman" w:hAnsi="Times New Roman"/>
                <w:sz w:val="22"/>
                <w:szCs w:val="22"/>
              </w:rPr>
            </w:pPr>
          </w:p>
        </w:tc>
      </w:tr>
      <w:tr w:rsidR="007C3844" w:rsidRPr="007C3844" w14:paraId="4E484880" w14:textId="77777777" w:rsidTr="002E022C">
        <w:trPr>
          <w:jc w:val="center"/>
        </w:trPr>
        <w:tc>
          <w:tcPr>
            <w:tcW w:w="563" w:type="dxa"/>
          </w:tcPr>
          <w:p w14:paraId="4E48487D"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(h)</w:t>
            </w:r>
          </w:p>
        </w:tc>
        <w:tc>
          <w:tcPr>
            <w:tcW w:w="8475" w:type="dxa"/>
          </w:tcPr>
          <w:p w14:paraId="4E48487E"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Sharing and discussing metaphors representing video-viewing experience</w:t>
            </w:r>
          </w:p>
        </w:tc>
        <w:tc>
          <w:tcPr>
            <w:tcW w:w="1027" w:type="dxa"/>
          </w:tcPr>
          <w:p w14:paraId="4E48487F" w14:textId="77777777" w:rsidR="00BC5524" w:rsidRPr="007C3844" w:rsidRDefault="00BC5524" w:rsidP="002E022C">
            <w:pPr>
              <w:spacing w:line="260" w:lineRule="exact"/>
              <w:rPr>
                <w:rFonts w:ascii="Times New Roman" w:hAnsi="Times New Roman"/>
                <w:sz w:val="22"/>
                <w:szCs w:val="22"/>
              </w:rPr>
            </w:pPr>
          </w:p>
        </w:tc>
      </w:tr>
      <w:tr w:rsidR="007C3844" w:rsidRPr="007C3844" w14:paraId="4E484884" w14:textId="77777777" w:rsidTr="002E022C">
        <w:trPr>
          <w:jc w:val="center"/>
        </w:trPr>
        <w:tc>
          <w:tcPr>
            <w:tcW w:w="563" w:type="dxa"/>
          </w:tcPr>
          <w:p w14:paraId="4E484881"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(i)</w:t>
            </w:r>
          </w:p>
        </w:tc>
        <w:tc>
          <w:tcPr>
            <w:tcW w:w="8475" w:type="dxa"/>
          </w:tcPr>
          <w:p w14:paraId="4E484882"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 xml:space="preserve">Sharing of rehearsal experiences with peers </w:t>
            </w:r>
          </w:p>
        </w:tc>
        <w:tc>
          <w:tcPr>
            <w:tcW w:w="1027" w:type="dxa"/>
          </w:tcPr>
          <w:p w14:paraId="4E484883" w14:textId="77777777" w:rsidR="00BC5524" w:rsidRPr="007C3844" w:rsidRDefault="00BC5524" w:rsidP="002E022C">
            <w:pPr>
              <w:spacing w:line="260" w:lineRule="exact"/>
              <w:rPr>
                <w:rFonts w:ascii="Times New Roman" w:hAnsi="Times New Roman"/>
                <w:sz w:val="22"/>
                <w:szCs w:val="22"/>
              </w:rPr>
            </w:pPr>
          </w:p>
        </w:tc>
      </w:tr>
      <w:tr w:rsidR="007C3844" w:rsidRPr="007C3844" w14:paraId="4E484888" w14:textId="77777777" w:rsidTr="002E022C">
        <w:trPr>
          <w:jc w:val="center"/>
        </w:trPr>
        <w:tc>
          <w:tcPr>
            <w:tcW w:w="563" w:type="dxa"/>
          </w:tcPr>
          <w:p w14:paraId="4E484885"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(j)</w:t>
            </w:r>
          </w:p>
        </w:tc>
        <w:tc>
          <w:tcPr>
            <w:tcW w:w="8475" w:type="dxa"/>
          </w:tcPr>
          <w:p w14:paraId="4E484886"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Performing rehearsals with student actors</w:t>
            </w:r>
          </w:p>
        </w:tc>
        <w:tc>
          <w:tcPr>
            <w:tcW w:w="1027" w:type="dxa"/>
          </w:tcPr>
          <w:p w14:paraId="4E484887" w14:textId="77777777" w:rsidR="00BC5524" w:rsidRPr="007C3844" w:rsidRDefault="00BC5524" w:rsidP="002E022C">
            <w:pPr>
              <w:spacing w:line="260" w:lineRule="exact"/>
              <w:rPr>
                <w:rFonts w:ascii="Times New Roman" w:hAnsi="Times New Roman"/>
                <w:sz w:val="22"/>
                <w:szCs w:val="22"/>
              </w:rPr>
            </w:pPr>
          </w:p>
        </w:tc>
      </w:tr>
      <w:tr w:rsidR="007C3844" w:rsidRPr="007C3844" w14:paraId="4E48488C" w14:textId="77777777" w:rsidTr="002E022C">
        <w:trPr>
          <w:jc w:val="center"/>
        </w:trPr>
        <w:tc>
          <w:tcPr>
            <w:tcW w:w="563" w:type="dxa"/>
          </w:tcPr>
          <w:p w14:paraId="4E484889"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(k)</w:t>
            </w:r>
          </w:p>
        </w:tc>
        <w:tc>
          <w:tcPr>
            <w:tcW w:w="8475" w:type="dxa"/>
          </w:tcPr>
          <w:p w14:paraId="4E48488A"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Responding to student actors with different roles (e.g., target students, students with misconceptions)</w:t>
            </w:r>
          </w:p>
        </w:tc>
        <w:tc>
          <w:tcPr>
            <w:tcW w:w="1027" w:type="dxa"/>
          </w:tcPr>
          <w:p w14:paraId="4E48488B" w14:textId="77777777" w:rsidR="00BC5524" w:rsidRPr="007C3844" w:rsidRDefault="00BC5524" w:rsidP="002E022C">
            <w:pPr>
              <w:spacing w:line="260" w:lineRule="exact"/>
              <w:rPr>
                <w:rFonts w:ascii="Times New Roman" w:hAnsi="Times New Roman"/>
                <w:sz w:val="22"/>
                <w:szCs w:val="22"/>
              </w:rPr>
            </w:pPr>
          </w:p>
        </w:tc>
      </w:tr>
      <w:tr w:rsidR="007C3844" w:rsidRPr="007C3844" w14:paraId="4E484890" w14:textId="77777777" w:rsidTr="002E022C">
        <w:trPr>
          <w:jc w:val="center"/>
        </w:trPr>
        <w:tc>
          <w:tcPr>
            <w:tcW w:w="563" w:type="dxa"/>
          </w:tcPr>
          <w:p w14:paraId="4E48488D"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(l)</w:t>
            </w:r>
          </w:p>
        </w:tc>
        <w:tc>
          <w:tcPr>
            <w:tcW w:w="8475" w:type="dxa"/>
          </w:tcPr>
          <w:p w14:paraId="4E48488E"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Rehearsing for the second time</w:t>
            </w:r>
          </w:p>
        </w:tc>
        <w:tc>
          <w:tcPr>
            <w:tcW w:w="1027" w:type="dxa"/>
          </w:tcPr>
          <w:p w14:paraId="4E48488F" w14:textId="77777777" w:rsidR="00BC5524" w:rsidRPr="007C3844" w:rsidRDefault="00BC5524" w:rsidP="002E022C">
            <w:pPr>
              <w:spacing w:line="260" w:lineRule="exact"/>
              <w:rPr>
                <w:rFonts w:ascii="Times New Roman" w:hAnsi="Times New Roman"/>
                <w:sz w:val="22"/>
                <w:szCs w:val="22"/>
              </w:rPr>
            </w:pPr>
          </w:p>
        </w:tc>
      </w:tr>
      <w:tr w:rsidR="007C3844" w:rsidRPr="007C3844" w14:paraId="4E484894" w14:textId="77777777" w:rsidTr="002E022C">
        <w:trPr>
          <w:jc w:val="center"/>
        </w:trPr>
        <w:tc>
          <w:tcPr>
            <w:tcW w:w="563" w:type="dxa"/>
          </w:tcPr>
          <w:p w14:paraId="4E484891"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(m)</w:t>
            </w:r>
          </w:p>
        </w:tc>
        <w:tc>
          <w:tcPr>
            <w:tcW w:w="8475" w:type="dxa"/>
          </w:tcPr>
          <w:p w14:paraId="4E484892"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Reflecting on your rehearsal experiences</w:t>
            </w:r>
          </w:p>
        </w:tc>
        <w:tc>
          <w:tcPr>
            <w:tcW w:w="1027" w:type="dxa"/>
          </w:tcPr>
          <w:p w14:paraId="4E484893" w14:textId="77777777" w:rsidR="00BC5524" w:rsidRPr="007C3844" w:rsidRDefault="00BC5524" w:rsidP="002E022C">
            <w:pPr>
              <w:spacing w:line="260" w:lineRule="exact"/>
              <w:rPr>
                <w:rFonts w:ascii="Times New Roman" w:hAnsi="Times New Roman"/>
                <w:sz w:val="22"/>
                <w:szCs w:val="22"/>
              </w:rPr>
            </w:pPr>
          </w:p>
        </w:tc>
      </w:tr>
      <w:tr w:rsidR="007C3844" w:rsidRPr="007C3844" w14:paraId="4E484898" w14:textId="77777777" w:rsidTr="002E022C">
        <w:trPr>
          <w:jc w:val="center"/>
        </w:trPr>
        <w:tc>
          <w:tcPr>
            <w:tcW w:w="563" w:type="dxa"/>
          </w:tcPr>
          <w:p w14:paraId="4E484895"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(n)</w:t>
            </w:r>
          </w:p>
        </w:tc>
        <w:tc>
          <w:tcPr>
            <w:tcW w:w="8475" w:type="dxa"/>
          </w:tcPr>
          <w:p w14:paraId="4E484896"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Watching peers teach other topics in the first rehearsal</w:t>
            </w:r>
          </w:p>
        </w:tc>
        <w:tc>
          <w:tcPr>
            <w:tcW w:w="1027" w:type="dxa"/>
          </w:tcPr>
          <w:p w14:paraId="4E484897" w14:textId="77777777" w:rsidR="00BC5524" w:rsidRPr="007C3844" w:rsidRDefault="00BC5524" w:rsidP="002E022C">
            <w:pPr>
              <w:spacing w:line="260" w:lineRule="exact"/>
              <w:rPr>
                <w:rFonts w:ascii="Times New Roman" w:hAnsi="Times New Roman"/>
                <w:sz w:val="22"/>
                <w:szCs w:val="22"/>
              </w:rPr>
            </w:pPr>
          </w:p>
        </w:tc>
      </w:tr>
      <w:tr w:rsidR="007C3844" w:rsidRPr="007C3844" w14:paraId="4E48489C" w14:textId="77777777" w:rsidTr="002E022C">
        <w:trPr>
          <w:jc w:val="center"/>
        </w:trPr>
        <w:tc>
          <w:tcPr>
            <w:tcW w:w="563" w:type="dxa"/>
          </w:tcPr>
          <w:p w14:paraId="4E484899"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(o)</w:t>
            </w:r>
          </w:p>
        </w:tc>
        <w:tc>
          <w:tcPr>
            <w:tcW w:w="8475" w:type="dxa"/>
          </w:tcPr>
          <w:p w14:paraId="4E48489A"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Watching peers teach the same topic in the second rehearsal</w:t>
            </w:r>
          </w:p>
        </w:tc>
        <w:tc>
          <w:tcPr>
            <w:tcW w:w="1027" w:type="dxa"/>
          </w:tcPr>
          <w:p w14:paraId="4E48489B" w14:textId="77777777" w:rsidR="00BC5524" w:rsidRPr="007C3844" w:rsidRDefault="00BC5524" w:rsidP="002E022C">
            <w:pPr>
              <w:spacing w:line="260" w:lineRule="exact"/>
              <w:rPr>
                <w:rFonts w:ascii="Times New Roman" w:hAnsi="Times New Roman"/>
                <w:sz w:val="22"/>
                <w:szCs w:val="22"/>
              </w:rPr>
            </w:pPr>
          </w:p>
        </w:tc>
      </w:tr>
      <w:tr w:rsidR="007C3844" w:rsidRPr="007C3844" w14:paraId="4E4848A0" w14:textId="77777777" w:rsidTr="002E022C">
        <w:trPr>
          <w:jc w:val="center"/>
        </w:trPr>
        <w:tc>
          <w:tcPr>
            <w:tcW w:w="563" w:type="dxa"/>
          </w:tcPr>
          <w:p w14:paraId="4E48489D"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(p)</w:t>
            </w:r>
          </w:p>
        </w:tc>
        <w:tc>
          <w:tcPr>
            <w:tcW w:w="8475" w:type="dxa"/>
          </w:tcPr>
          <w:p w14:paraId="4E48489E"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Theoretical input (e.g., principles and strategies for eliciting, interpreting</w:t>
            </w:r>
            <w:r w:rsidR="0054284E" w:rsidRPr="007C3844">
              <w:rPr>
                <w:rFonts w:ascii="Times New Roman" w:hAnsi="Times New Roman"/>
                <w:sz w:val="22"/>
                <w:szCs w:val="22"/>
              </w:rPr>
              <w:t>,</w:t>
            </w:r>
            <w:r w:rsidRPr="007C3844">
              <w:rPr>
                <w:rFonts w:ascii="Times New Roman" w:hAnsi="Times New Roman"/>
                <w:sz w:val="22"/>
                <w:szCs w:val="22"/>
              </w:rPr>
              <w:t xml:space="preserve"> and using student thinking) by the facilitators </w:t>
            </w:r>
          </w:p>
        </w:tc>
        <w:tc>
          <w:tcPr>
            <w:tcW w:w="1027" w:type="dxa"/>
          </w:tcPr>
          <w:p w14:paraId="4E48489F" w14:textId="77777777" w:rsidR="00BC5524" w:rsidRPr="007C3844" w:rsidRDefault="00BC5524" w:rsidP="002E022C">
            <w:pPr>
              <w:spacing w:line="260" w:lineRule="exact"/>
              <w:rPr>
                <w:rFonts w:ascii="Times New Roman" w:hAnsi="Times New Roman"/>
                <w:sz w:val="22"/>
                <w:szCs w:val="22"/>
              </w:rPr>
            </w:pPr>
          </w:p>
        </w:tc>
      </w:tr>
      <w:tr w:rsidR="007C3844" w:rsidRPr="007C3844" w14:paraId="4E4848A4" w14:textId="77777777" w:rsidTr="002E022C">
        <w:trPr>
          <w:jc w:val="center"/>
        </w:trPr>
        <w:tc>
          <w:tcPr>
            <w:tcW w:w="563" w:type="dxa"/>
          </w:tcPr>
          <w:p w14:paraId="4E4848A1"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t>(q)</w:t>
            </w:r>
          </w:p>
        </w:tc>
        <w:tc>
          <w:tcPr>
            <w:tcW w:w="8475" w:type="dxa"/>
          </w:tcPr>
          <w:p w14:paraId="4E4848A2" w14:textId="7FA6CAE4"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 xml:space="preserve">Modeling of </w:t>
            </w:r>
            <w:r w:rsidR="00DC2101" w:rsidRPr="007C3844">
              <w:rPr>
                <w:rFonts w:ascii="Times New Roman" w:hAnsi="Times New Roman"/>
                <w:sz w:val="22"/>
                <w:szCs w:val="22"/>
              </w:rPr>
              <w:t xml:space="preserve">the </w:t>
            </w:r>
            <w:r w:rsidRPr="007C3844">
              <w:rPr>
                <w:rFonts w:ascii="Times New Roman" w:hAnsi="Times New Roman"/>
                <w:sz w:val="22"/>
                <w:szCs w:val="22"/>
              </w:rPr>
              <w:t>core practice (i.e., eliciting, interpreting</w:t>
            </w:r>
            <w:r w:rsidR="0054284E" w:rsidRPr="007C3844">
              <w:rPr>
                <w:rFonts w:ascii="Times New Roman" w:hAnsi="Times New Roman"/>
                <w:sz w:val="22"/>
                <w:szCs w:val="22"/>
              </w:rPr>
              <w:t>,</w:t>
            </w:r>
            <w:r w:rsidRPr="007C3844">
              <w:rPr>
                <w:rFonts w:ascii="Times New Roman" w:hAnsi="Times New Roman"/>
                <w:sz w:val="22"/>
                <w:szCs w:val="22"/>
              </w:rPr>
              <w:t xml:space="preserve"> and using student thinking) </w:t>
            </w:r>
            <w:r w:rsidRPr="007C3844">
              <w:rPr>
                <w:rFonts w:ascii="Times New Roman" w:hAnsi="Times New Roman"/>
                <w:sz w:val="22"/>
                <w:szCs w:val="22"/>
              </w:rPr>
              <w:lastRenderedPageBreak/>
              <w:t xml:space="preserve">by the facilitators </w:t>
            </w:r>
          </w:p>
        </w:tc>
        <w:tc>
          <w:tcPr>
            <w:tcW w:w="1027" w:type="dxa"/>
          </w:tcPr>
          <w:p w14:paraId="4E4848A3" w14:textId="77777777" w:rsidR="00BC5524" w:rsidRPr="007C3844" w:rsidRDefault="00BC5524" w:rsidP="002E022C">
            <w:pPr>
              <w:spacing w:line="260" w:lineRule="exact"/>
              <w:rPr>
                <w:rFonts w:ascii="Times New Roman" w:hAnsi="Times New Roman"/>
                <w:sz w:val="22"/>
                <w:szCs w:val="22"/>
              </w:rPr>
            </w:pPr>
          </w:p>
        </w:tc>
      </w:tr>
      <w:tr w:rsidR="007C3844" w:rsidRPr="007C3844" w14:paraId="4E4848A8" w14:textId="77777777" w:rsidTr="002E022C">
        <w:trPr>
          <w:jc w:val="center"/>
        </w:trPr>
        <w:tc>
          <w:tcPr>
            <w:tcW w:w="563" w:type="dxa"/>
          </w:tcPr>
          <w:p w14:paraId="4E4848A5" w14:textId="77777777" w:rsidR="00BC5524" w:rsidRPr="007C3844" w:rsidRDefault="00BC5524" w:rsidP="002E022C">
            <w:pPr>
              <w:spacing w:line="260" w:lineRule="exact"/>
              <w:jc w:val="center"/>
              <w:rPr>
                <w:rFonts w:ascii="Times New Roman" w:hAnsi="Times New Roman"/>
                <w:sz w:val="22"/>
                <w:szCs w:val="22"/>
              </w:rPr>
            </w:pPr>
            <w:r w:rsidRPr="007C3844">
              <w:rPr>
                <w:rFonts w:ascii="Times New Roman" w:hAnsi="Times New Roman"/>
                <w:sz w:val="22"/>
                <w:szCs w:val="22"/>
              </w:rPr>
              <w:lastRenderedPageBreak/>
              <w:t>(r)</w:t>
            </w:r>
          </w:p>
        </w:tc>
        <w:tc>
          <w:tcPr>
            <w:tcW w:w="8475" w:type="dxa"/>
          </w:tcPr>
          <w:p w14:paraId="4E4848A6" w14:textId="77777777" w:rsidR="00BC5524" w:rsidRPr="007C3844" w:rsidRDefault="00BC5524" w:rsidP="002E022C">
            <w:pPr>
              <w:spacing w:line="260" w:lineRule="exact"/>
              <w:rPr>
                <w:rFonts w:ascii="Times New Roman" w:hAnsi="Times New Roman"/>
                <w:sz w:val="22"/>
                <w:szCs w:val="22"/>
              </w:rPr>
            </w:pPr>
            <w:r w:rsidRPr="007C3844">
              <w:rPr>
                <w:rFonts w:ascii="Times New Roman" w:hAnsi="Times New Roman"/>
                <w:sz w:val="22"/>
                <w:szCs w:val="22"/>
              </w:rPr>
              <w:t>Feedback by the facilitators on rehearsals (both immediately after rehearsals and in whole class discussion)</w:t>
            </w:r>
          </w:p>
        </w:tc>
        <w:tc>
          <w:tcPr>
            <w:tcW w:w="1027" w:type="dxa"/>
          </w:tcPr>
          <w:p w14:paraId="4E4848A7" w14:textId="77777777" w:rsidR="00BC5524" w:rsidRPr="007C3844" w:rsidRDefault="00BC5524" w:rsidP="002E022C">
            <w:pPr>
              <w:spacing w:line="260" w:lineRule="exact"/>
              <w:rPr>
                <w:rFonts w:ascii="Times New Roman" w:hAnsi="Times New Roman"/>
                <w:sz w:val="22"/>
                <w:szCs w:val="22"/>
              </w:rPr>
            </w:pPr>
          </w:p>
        </w:tc>
      </w:tr>
      <w:tr w:rsidR="00BC5524" w:rsidRPr="007C3844" w14:paraId="4E4848AE" w14:textId="77777777" w:rsidTr="002E022C">
        <w:trPr>
          <w:trHeight w:val="494"/>
          <w:jc w:val="center"/>
        </w:trPr>
        <w:tc>
          <w:tcPr>
            <w:tcW w:w="9038" w:type="dxa"/>
            <w:gridSpan w:val="2"/>
          </w:tcPr>
          <w:p w14:paraId="4E4848A9" w14:textId="77777777" w:rsidR="00BC5524" w:rsidRPr="007C3844" w:rsidRDefault="00BC5524" w:rsidP="002E022C">
            <w:pPr>
              <w:spacing w:line="260" w:lineRule="exact"/>
              <w:rPr>
                <w:rFonts w:ascii="Times New Roman" w:hAnsi="Times New Roman"/>
                <w:i/>
                <w:sz w:val="22"/>
                <w:szCs w:val="22"/>
              </w:rPr>
            </w:pPr>
            <w:r w:rsidRPr="007C3844">
              <w:rPr>
                <w:rFonts w:ascii="Times New Roman" w:hAnsi="Times New Roman"/>
                <w:i/>
                <w:sz w:val="22"/>
                <w:szCs w:val="22"/>
              </w:rPr>
              <w:t xml:space="preserve">Others (please specify): </w:t>
            </w:r>
          </w:p>
          <w:p w14:paraId="4E4848AA" w14:textId="77777777" w:rsidR="00BC5524" w:rsidRPr="007C3844" w:rsidRDefault="00BC5524" w:rsidP="002E022C">
            <w:pPr>
              <w:spacing w:line="260" w:lineRule="exact"/>
              <w:rPr>
                <w:rFonts w:ascii="Times New Roman" w:hAnsi="Times New Roman"/>
                <w:sz w:val="22"/>
                <w:szCs w:val="22"/>
              </w:rPr>
            </w:pPr>
          </w:p>
          <w:p w14:paraId="4E4848AB" w14:textId="77777777" w:rsidR="00BC5524" w:rsidRPr="007C3844" w:rsidRDefault="00BC5524" w:rsidP="002E022C">
            <w:pPr>
              <w:spacing w:line="260" w:lineRule="exact"/>
              <w:rPr>
                <w:rFonts w:ascii="Times New Roman" w:hAnsi="Times New Roman"/>
                <w:sz w:val="22"/>
                <w:szCs w:val="22"/>
              </w:rPr>
            </w:pPr>
          </w:p>
          <w:p w14:paraId="4E4848AC" w14:textId="77777777" w:rsidR="00BC5524" w:rsidRPr="007C3844" w:rsidRDefault="00BC5524" w:rsidP="002E022C">
            <w:pPr>
              <w:spacing w:line="260" w:lineRule="exact"/>
              <w:rPr>
                <w:rFonts w:ascii="Times New Roman" w:hAnsi="Times New Roman"/>
                <w:sz w:val="22"/>
                <w:szCs w:val="22"/>
              </w:rPr>
            </w:pPr>
          </w:p>
        </w:tc>
        <w:tc>
          <w:tcPr>
            <w:tcW w:w="1027" w:type="dxa"/>
          </w:tcPr>
          <w:p w14:paraId="4E4848AD" w14:textId="77777777" w:rsidR="00BC5524" w:rsidRPr="007C3844" w:rsidRDefault="00BC5524" w:rsidP="002E022C">
            <w:pPr>
              <w:spacing w:line="260" w:lineRule="exact"/>
              <w:rPr>
                <w:rFonts w:ascii="Times New Roman" w:hAnsi="Times New Roman"/>
                <w:sz w:val="22"/>
                <w:szCs w:val="22"/>
              </w:rPr>
            </w:pPr>
          </w:p>
        </w:tc>
      </w:tr>
    </w:tbl>
    <w:p w14:paraId="4E4848AF" w14:textId="77777777" w:rsidR="00BC5524" w:rsidRPr="007C3844" w:rsidRDefault="00BC5524" w:rsidP="002E022C">
      <w:pPr>
        <w:spacing w:line="300" w:lineRule="exact"/>
        <w:ind w:left="720" w:hanging="720"/>
        <w:contextualSpacing/>
        <w:rPr>
          <w:rFonts w:ascii="Times New Roman" w:hAnsi="Times New Roman"/>
          <w:lang w:val="en-US"/>
        </w:rPr>
      </w:pPr>
    </w:p>
    <w:p w14:paraId="4E4848B0" w14:textId="28EDFA54" w:rsidR="00BC5524" w:rsidRPr="007C3844" w:rsidRDefault="00BC5524" w:rsidP="002E022C">
      <w:pPr>
        <w:spacing w:line="300" w:lineRule="exact"/>
        <w:ind w:left="720" w:hanging="720"/>
        <w:contextualSpacing/>
        <w:rPr>
          <w:rFonts w:ascii="Times New Roman" w:hAnsi="Times New Roman"/>
          <w:lang w:val="en-US"/>
        </w:rPr>
      </w:pPr>
      <w:r w:rsidRPr="007C3844">
        <w:rPr>
          <w:rFonts w:ascii="Times New Roman" w:hAnsi="Times New Roman"/>
          <w:lang w:val="en-US"/>
        </w:rPr>
        <w:t>3.</w:t>
      </w:r>
      <w:r w:rsidRPr="007C3844">
        <w:rPr>
          <w:rFonts w:ascii="Times New Roman" w:hAnsi="Times New Roman"/>
          <w:lang w:val="en-US"/>
        </w:rPr>
        <w:tab/>
        <w:t xml:space="preserve">Identify the </w:t>
      </w:r>
      <w:r w:rsidRPr="007C3844">
        <w:rPr>
          <w:rFonts w:ascii="Times New Roman" w:hAnsi="Times New Roman"/>
          <w:i/>
          <w:lang w:val="en-US"/>
        </w:rPr>
        <w:t>3 most influential learning experiences</w:t>
      </w:r>
      <w:r w:rsidR="0054284E" w:rsidRPr="007C3844">
        <w:rPr>
          <w:rFonts w:ascii="Times New Roman" w:hAnsi="Times New Roman"/>
          <w:i/>
          <w:lang w:val="en-US"/>
        </w:rPr>
        <w:t xml:space="preserve"> </w:t>
      </w:r>
      <w:r w:rsidR="0054284E" w:rsidRPr="007C3844">
        <w:rPr>
          <w:rFonts w:ascii="Times New Roman" w:hAnsi="Times New Roman"/>
          <w:lang w:val="en-US"/>
        </w:rPr>
        <w:t>in the workshop</w:t>
      </w:r>
      <w:r w:rsidRPr="007C3844">
        <w:rPr>
          <w:rFonts w:ascii="Times New Roman" w:hAnsi="Times New Roman"/>
          <w:lang w:val="en-US" w:eastAsia="zh-HK"/>
        </w:rPr>
        <w:t xml:space="preserve">. Rank them in decreasing order of influence </w:t>
      </w:r>
      <w:r w:rsidRPr="007C3844">
        <w:rPr>
          <w:rFonts w:ascii="Times New Roman" w:hAnsi="Times New Roman"/>
          <w:lang w:val="en-US"/>
        </w:rPr>
        <w:t>(i.e., 1 – the most influential). Briefly explain how the experience has influenced your ability</w:t>
      </w:r>
      <w:r w:rsidR="00645CE1" w:rsidRPr="007C3844">
        <w:rPr>
          <w:rFonts w:ascii="Times New Roman" w:hAnsi="Times New Roman"/>
          <w:lang w:val="en-US"/>
        </w:rPr>
        <w:t xml:space="preserve"> to enact the core practice</w:t>
      </w:r>
      <w:r w:rsidRPr="007C3844">
        <w:rPr>
          <w:rFonts w:ascii="Times New Roman" w:hAnsi="Times New Roman"/>
          <w:lang w:val="en-US"/>
        </w:rPr>
        <w:t xml:space="preserve">. </w:t>
      </w:r>
    </w:p>
    <w:tbl>
      <w:tblPr>
        <w:tblStyle w:val="TableGrid"/>
        <w:tblW w:w="0" w:type="auto"/>
        <w:tblInd w:w="720" w:type="dxa"/>
        <w:tblLook w:val="04A0" w:firstRow="1" w:lastRow="0" w:firstColumn="1" w:lastColumn="0" w:noHBand="0" w:noVBand="1"/>
      </w:tblPr>
      <w:tblGrid>
        <w:gridCol w:w="2779"/>
        <w:gridCol w:w="6079"/>
      </w:tblGrid>
      <w:tr w:rsidR="007C3844" w:rsidRPr="007C3844" w14:paraId="4E4848B4" w14:textId="77777777" w:rsidTr="002E022C">
        <w:tc>
          <w:tcPr>
            <w:tcW w:w="2819" w:type="dxa"/>
          </w:tcPr>
          <w:p w14:paraId="4E4848B1" w14:textId="77777777" w:rsidR="00BC5524" w:rsidRPr="007C3844" w:rsidRDefault="00BC5524" w:rsidP="002E022C">
            <w:pPr>
              <w:spacing w:line="300" w:lineRule="exact"/>
              <w:contextualSpacing/>
              <w:jc w:val="center"/>
              <w:rPr>
                <w:rFonts w:ascii="Times New Roman" w:hAnsi="Times New Roman"/>
                <w:b/>
                <w:sz w:val="22"/>
                <w:szCs w:val="22"/>
              </w:rPr>
            </w:pPr>
            <w:r w:rsidRPr="007C3844">
              <w:rPr>
                <w:rFonts w:ascii="Times New Roman" w:hAnsi="Times New Roman"/>
                <w:b/>
                <w:sz w:val="22"/>
                <w:szCs w:val="22"/>
              </w:rPr>
              <w:t>Most influential experience</w:t>
            </w:r>
          </w:p>
          <w:p w14:paraId="4E4848B2" w14:textId="77777777" w:rsidR="00BC5524" w:rsidRPr="007C3844" w:rsidRDefault="00BC5524" w:rsidP="002E022C">
            <w:pPr>
              <w:spacing w:line="300" w:lineRule="exact"/>
              <w:contextualSpacing/>
              <w:jc w:val="center"/>
              <w:rPr>
                <w:rFonts w:ascii="Times New Roman" w:hAnsi="Times New Roman"/>
                <w:i/>
                <w:sz w:val="22"/>
                <w:szCs w:val="22"/>
              </w:rPr>
            </w:pPr>
            <w:r w:rsidRPr="007C3844">
              <w:rPr>
                <w:rFonts w:ascii="Times New Roman" w:hAnsi="Times New Roman"/>
                <w:i/>
                <w:sz w:val="22"/>
                <w:szCs w:val="22"/>
              </w:rPr>
              <w:t>(e.g., (a))</w:t>
            </w:r>
          </w:p>
        </w:tc>
        <w:tc>
          <w:tcPr>
            <w:tcW w:w="6203" w:type="dxa"/>
          </w:tcPr>
          <w:p w14:paraId="4E4848B3" w14:textId="0FF6E1B0" w:rsidR="00BC5524" w:rsidRPr="007C3844" w:rsidRDefault="00BC5524">
            <w:pPr>
              <w:spacing w:line="300" w:lineRule="exact"/>
              <w:contextualSpacing/>
              <w:jc w:val="center"/>
              <w:rPr>
                <w:rFonts w:ascii="Times New Roman" w:hAnsi="Times New Roman"/>
                <w:b/>
                <w:sz w:val="22"/>
                <w:szCs w:val="22"/>
              </w:rPr>
            </w:pPr>
            <w:r w:rsidRPr="007C3844">
              <w:rPr>
                <w:rFonts w:ascii="Times New Roman" w:hAnsi="Times New Roman"/>
                <w:b/>
                <w:sz w:val="22"/>
                <w:szCs w:val="22"/>
              </w:rPr>
              <w:t xml:space="preserve">Brief explanation </w:t>
            </w:r>
            <w:r w:rsidR="0054284E" w:rsidRPr="007C3844">
              <w:rPr>
                <w:rFonts w:ascii="Times New Roman" w:hAnsi="Times New Roman"/>
                <w:b/>
                <w:sz w:val="22"/>
                <w:szCs w:val="22"/>
              </w:rPr>
              <w:t xml:space="preserve">of </w:t>
            </w:r>
            <w:r w:rsidRPr="007C3844">
              <w:rPr>
                <w:rFonts w:ascii="Times New Roman" w:hAnsi="Times New Roman"/>
                <w:b/>
                <w:sz w:val="22"/>
                <w:szCs w:val="22"/>
              </w:rPr>
              <w:t xml:space="preserve">how this experience has influenced your ability to enact the core practice   </w:t>
            </w:r>
          </w:p>
        </w:tc>
      </w:tr>
      <w:tr w:rsidR="007C3844" w:rsidRPr="007C3844" w14:paraId="4E4848B7" w14:textId="77777777" w:rsidTr="002E022C">
        <w:tc>
          <w:tcPr>
            <w:tcW w:w="2819" w:type="dxa"/>
          </w:tcPr>
          <w:p w14:paraId="4E4848B5" w14:textId="77777777" w:rsidR="00BC5524" w:rsidRPr="007C3844" w:rsidRDefault="00BC5524" w:rsidP="002E022C">
            <w:pPr>
              <w:spacing w:line="300" w:lineRule="exact"/>
              <w:contextualSpacing/>
              <w:rPr>
                <w:rFonts w:ascii="Times New Roman" w:hAnsi="Times New Roman"/>
                <w:sz w:val="22"/>
                <w:szCs w:val="22"/>
              </w:rPr>
            </w:pPr>
          </w:p>
        </w:tc>
        <w:tc>
          <w:tcPr>
            <w:tcW w:w="6203" w:type="dxa"/>
          </w:tcPr>
          <w:p w14:paraId="4E4848B6" w14:textId="77777777" w:rsidR="00BC5524" w:rsidRPr="007C3844" w:rsidRDefault="00BC5524" w:rsidP="002E022C">
            <w:pPr>
              <w:spacing w:line="300" w:lineRule="exact"/>
              <w:contextualSpacing/>
              <w:rPr>
                <w:rFonts w:ascii="Times New Roman" w:hAnsi="Times New Roman"/>
                <w:sz w:val="22"/>
                <w:szCs w:val="22"/>
              </w:rPr>
            </w:pPr>
          </w:p>
        </w:tc>
      </w:tr>
      <w:tr w:rsidR="007C3844" w:rsidRPr="007C3844" w14:paraId="4E4848BA" w14:textId="77777777" w:rsidTr="002E022C">
        <w:tc>
          <w:tcPr>
            <w:tcW w:w="2819" w:type="dxa"/>
          </w:tcPr>
          <w:p w14:paraId="4E4848B8" w14:textId="77777777" w:rsidR="00BC5524" w:rsidRPr="007C3844" w:rsidRDefault="00BC5524" w:rsidP="002E022C">
            <w:pPr>
              <w:spacing w:line="300" w:lineRule="exact"/>
              <w:contextualSpacing/>
              <w:rPr>
                <w:rFonts w:ascii="Times New Roman" w:hAnsi="Times New Roman"/>
                <w:sz w:val="22"/>
                <w:szCs w:val="22"/>
              </w:rPr>
            </w:pPr>
          </w:p>
        </w:tc>
        <w:tc>
          <w:tcPr>
            <w:tcW w:w="6203" w:type="dxa"/>
          </w:tcPr>
          <w:p w14:paraId="4E4848B9" w14:textId="77777777" w:rsidR="00BC5524" w:rsidRPr="007C3844" w:rsidRDefault="00BC5524" w:rsidP="002E022C">
            <w:pPr>
              <w:spacing w:line="300" w:lineRule="exact"/>
              <w:contextualSpacing/>
              <w:rPr>
                <w:rFonts w:ascii="Times New Roman" w:hAnsi="Times New Roman"/>
                <w:sz w:val="22"/>
                <w:szCs w:val="22"/>
              </w:rPr>
            </w:pPr>
          </w:p>
        </w:tc>
      </w:tr>
      <w:tr w:rsidR="00BC5524" w:rsidRPr="007C3844" w14:paraId="4E4848BD" w14:textId="77777777" w:rsidTr="002E022C">
        <w:tc>
          <w:tcPr>
            <w:tcW w:w="2819" w:type="dxa"/>
          </w:tcPr>
          <w:p w14:paraId="4E4848BB" w14:textId="77777777" w:rsidR="00BC5524" w:rsidRPr="007C3844" w:rsidRDefault="00BC5524" w:rsidP="002E022C">
            <w:pPr>
              <w:spacing w:line="300" w:lineRule="exact"/>
              <w:contextualSpacing/>
              <w:rPr>
                <w:rFonts w:ascii="Times New Roman" w:hAnsi="Times New Roman"/>
                <w:sz w:val="22"/>
                <w:szCs w:val="22"/>
              </w:rPr>
            </w:pPr>
          </w:p>
        </w:tc>
        <w:tc>
          <w:tcPr>
            <w:tcW w:w="6203" w:type="dxa"/>
          </w:tcPr>
          <w:p w14:paraId="4E4848BC" w14:textId="77777777" w:rsidR="00BC5524" w:rsidRPr="007C3844" w:rsidRDefault="00BC5524" w:rsidP="002E022C">
            <w:pPr>
              <w:spacing w:line="300" w:lineRule="exact"/>
              <w:contextualSpacing/>
              <w:rPr>
                <w:rFonts w:ascii="Times New Roman" w:hAnsi="Times New Roman"/>
                <w:sz w:val="22"/>
                <w:szCs w:val="22"/>
              </w:rPr>
            </w:pPr>
          </w:p>
        </w:tc>
      </w:tr>
    </w:tbl>
    <w:p w14:paraId="4E4848BE" w14:textId="77777777" w:rsidR="00BC5524" w:rsidRPr="007C3844" w:rsidRDefault="00BC5524" w:rsidP="002E022C">
      <w:pPr>
        <w:spacing w:line="300" w:lineRule="exact"/>
        <w:ind w:left="720" w:hanging="720"/>
        <w:contextualSpacing/>
        <w:rPr>
          <w:rFonts w:ascii="Times New Roman" w:hAnsi="Times New Roman"/>
          <w:lang w:val="en-US"/>
        </w:rPr>
      </w:pPr>
    </w:p>
    <w:p w14:paraId="4E4848BF" w14:textId="77777777" w:rsidR="00BC5524" w:rsidRPr="007C3844" w:rsidRDefault="00BC5524" w:rsidP="002E022C">
      <w:pPr>
        <w:spacing w:line="300" w:lineRule="exact"/>
        <w:ind w:left="720" w:hanging="720"/>
        <w:contextualSpacing/>
        <w:rPr>
          <w:rFonts w:ascii="Times New Roman" w:hAnsi="Times New Roman"/>
          <w:lang w:val="en-US"/>
        </w:rPr>
      </w:pPr>
      <w:r w:rsidRPr="007C3844">
        <w:rPr>
          <w:rFonts w:ascii="Times New Roman" w:hAnsi="Times New Roman"/>
          <w:lang w:val="en-US"/>
        </w:rPr>
        <w:t>4.</w:t>
      </w:r>
      <w:r w:rsidRPr="007C3844">
        <w:rPr>
          <w:rFonts w:ascii="Times New Roman" w:hAnsi="Times New Roman"/>
          <w:lang w:val="en-US"/>
        </w:rPr>
        <w:tab/>
        <w:t>How can the workshops be improved to further enhance your ability to enact the core practice?</w:t>
      </w:r>
    </w:p>
    <w:p w14:paraId="4E4848C0" w14:textId="77777777" w:rsidR="00BC5524" w:rsidRPr="007C3844" w:rsidRDefault="00BC5524" w:rsidP="002E022C">
      <w:pPr>
        <w:spacing w:line="300" w:lineRule="exact"/>
        <w:ind w:left="720" w:hanging="720"/>
        <w:contextualSpacing/>
        <w:rPr>
          <w:rFonts w:ascii="Times New Roman" w:hAnsi="Times New Roman"/>
          <w:lang w:val="en-US"/>
        </w:rPr>
      </w:pPr>
      <w:r w:rsidRPr="007C3844">
        <w:rPr>
          <w:rFonts w:ascii="Times New Roman" w:hAnsi="Times New Roman"/>
          <w:lang w:val="en-US"/>
        </w:rPr>
        <w:tab/>
      </w:r>
    </w:p>
    <w:p w14:paraId="4E4848C1" w14:textId="77777777" w:rsidR="00BC5524" w:rsidRPr="007C3844" w:rsidRDefault="00BC5524" w:rsidP="002E022C">
      <w:pPr>
        <w:spacing w:line="300" w:lineRule="exact"/>
        <w:ind w:left="720" w:hanging="720"/>
        <w:contextualSpacing/>
        <w:rPr>
          <w:rFonts w:ascii="Times New Roman" w:hAnsi="Times New Roman"/>
          <w:lang w:val="en-US"/>
        </w:rPr>
      </w:pPr>
    </w:p>
    <w:p w14:paraId="4E4848C2" w14:textId="1D8AA09C" w:rsidR="00BC5524" w:rsidRPr="007C3844" w:rsidRDefault="00BC5524" w:rsidP="002E022C">
      <w:pPr>
        <w:spacing w:line="300" w:lineRule="exact"/>
        <w:ind w:left="720" w:hanging="720"/>
        <w:contextualSpacing/>
        <w:rPr>
          <w:rFonts w:ascii="Times New Roman" w:hAnsi="Times New Roman"/>
          <w:lang w:val="en-US" w:eastAsia="zh-HK"/>
        </w:rPr>
      </w:pPr>
      <w:r w:rsidRPr="007C3844">
        <w:rPr>
          <w:rFonts w:ascii="Times New Roman" w:hAnsi="Times New Roman"/>
          <w:lang w:val="en-US"/>
        </w:rPr>
        <w:t>5.</w:t>
      </w:r>
      <w:r w:rsidRPr="007C3844">
        <w:rPr>
          <w:rFonts w:ascii="Times New Roman" w:hAnsi="Times New Roman"/>
          <w:lang w:val="en-US"/>
        </w:rPr>
        <w:tab/>
        <w:t xml:space="preserve">Write down </w:t>
      </w:r>
      <w:r w:rsidR="0054284E" w:rsidRPr="007C3844">
        <w:rPr>
          <w:rFonts w:ascii="Times New Roman" w:hAnsi="Times New Roman"/>
          <w:lang w:val="en-US"/>
        </w:rPr>
        <w:t xml:space="preserve">any other thoughts </w:t>
      </w:r>
      <w:r w:rsidRPr="007C3844">
        <w:rPr>
          <w:rFonts w:ascii="Times New Roman" w:hAnsi="Times New Roman"/>
          <w:lang w:val="en-US"/>
        </w:rPr>
        <w:t>about the workshop</w:t>
      </w:r>
      <w:r w:rsidR="0054284E" w:rsidRPr="007C3844">
        <w:rPr>
          <w:rFonts w:ascii="Times New Roman" w:hAnsi="Times New Roman"/>
          <w:lang w:val="en-US"/>
        </w:rPr>
        <w:t xml:space="preserve"> that</w:t>
      </w:r>
      <w:r w:rsidRPr="007C3844">
        <w:rPr>
          <w:rFonts w:ascii="Times New Roman" w:hAnsi="Times New Roman"/>
          <w:lang w:val="en-US"/>
        </w:rPr>
        <w:t xml:space="preserve"> you would like to share with us.</w:t>
      </w:r>
    </w:p>
    <w:p w14:paraId="4E4848C3" w14:textId="77777777" w:rsidR="00BC5524" w:rsidRPr="007C3844" w:rsidRDefault="00BC5524" w:rsidP="002E022C">
      <w:pPr>
        <w:spacing w:line="300" w:lineRule="exact"/>
        <w:contextualSpacing/>
        <w:rPr>
          <w:rFonts w:ascii="Times New Roman" w:hAnsi="Times New Roman"/>
          <w:b/>
          <w:lang w:val="en-US"/>
        </w:rPr>
      </w:pPr>
    </w:p>
    <w:p w14:paraId="4E4848C4" w14:textId="77777777" w:rsidR="00BC5524" w:rsidRPr="007C3844" w:rsidRDefault="00BC5524" w:rsidP="002E022C">
      <w:pPr>
        <w:spacing w:line="300" w:lineRule="exact"/>
        <w:contextualSpacing/>
        <w:rPr>
          <w:rFonts w:ascii="Times New Roman" w:hAnsi="Times New Roman"/>
          <w:b/>
          <w:lang w:val="en-US"/>
        </w:rPr>
      </w:pPr>
    </w:p>
    <w:p w14:paraId="4E4848C5" w14:textId="77777777" w:rsidR="00BC5524" w:rsidRPr="007C3844" w:rsidRDefault="00BC5524" w:rsidP="002E022C">
      <w:pPr>
        <w:spacing w:line="300" w:lineRule="exact"/>
        <w:contextualSpacing/>
        <w:jc w:val="center"/>
        <w:rPr>
          <w:rFonts w:ascii="Times New Roman" w:hAnsi="Times New Roman"/>
          <w:b/>
          <w:sz w:val="32"/>
          <w:lang w:val="en-US"/>
        </w:rPr>
      </w:pPr>
    </w:p>
    <w:p w14:paraId="4E4848C6" w14:textId="77777777" w:rsidR="00BC5524" w:rsidRPr="007C3844" w:rsidRDefault="00BC5524" w:rsidP="002E022C">
      <w:pPr>
        <w:spacing w:line="300" w:lineRule="exact"/>
        <w:contextualSpacing/>
        <w:jc w:val="center"/>
        <w:rPr>
          <w:lang w:val="en-US"/>
        </w:rPr>
      </w:pPr>
      <w:r w:rsidRPr="007C3844">
        <w:rPr>
          <w:rFonts w:ascii="Times New Roman" w:hAnsi="Times New Roman"/>
          <w:b/>
          <w:sz w:val="24"/>
          <w:szCs w:val="24"/>
          <w:lang w:val="en-US"/>
        </w:rPr>
        <w:t>Thank you very much</w:t>
      </w:r>
    </w:p>
    <w:p w14:paraId="4E4848C7" w14:textId="2A9EE5C7" w:rsidR="00BC5524" w:rsidRPr="007C3844" w:rsidRDefault="00BC5524" w:rsidP="002E022C">
      <w:pPr>
        <w:spacing w:line="300" w:lineRule="exact"/>
        <w:contextualSpacing/>
        <w:rPr>
          <w:lang w:val="en-US"/>
        </w:rPr>
      </w:pPr>
    </w:p>
    <w:p w14:paraId="2CE1D292" w14:textId="6E57E541" w:rsidR="006C5991" w:rsidRPr="007C3844" w:rsidRDefault="006C5991" w:rsidP="002E022C">
      <w:pPr>
        <w:spacing w:line="300" w:lineRule="exact"/>
        <w:contextualSpacing/>
        <w:rPr>
          <w:lang w:val="en-US"/>
        </w:rPr>
      </w:pPr>
    </w:p>
    <w:p w14:paraId="3D02F3FC" w14:textId="3556F0AD" w:rsidR="006C5991" w:rsidRPr="007C3844" w:rsidRDefault="006C5991" w:rsidP="002E022C">
      <w:pPr>
        <w:spacing w:line="300" w:lineRule="exact"/>
        <w:contextualSpacing/>
        <w:rPr>
          <w:lang w:val="en-US"/>
        </w:rPr>
      </w:pPr>
    </w:p>
    <w:p w14:paraId="635BE66D" w14:textId="57A3CBAC" w:rsidR="006C5991" w:rsidRPr="007C3844" w:rsidRDefault="006C5991" w:rsidP="002E022C">
      <w:pPr>
        <w:spacing w:line="300" w:lineRule="exact"/>
        <w:contextualSpacing/>
        <w:rPr>
          <w:lang w:val="en-US"/>
        </w:rPr>
      </w:pPr>
    </w:p>
    <w:p w14:paraId="41C96ACA" w14:textId="56200153" w:rsidR="006C5991" w:rsidRPr="007C3844" w:rsidRDefault="006C5991" w:rsidP="002E022C">
      <w:pPr>
        <w:spacing w:line="300" w:lineRule="exact"/>
        <w:contextualSpacing/>
        <w:rPr>
          <w:lang w:val="en-US"/>
        </w:rPr>
      </w:pPr>
    </w:p>
    <w:p w14:paraId="24DFA160" w14:textId="323E99A5" w:rsidR="00D656E4" w:rsidRPr="007C3844" w:rsidRDefault="00D656E4" w:rsidP="002E022C">
      <w:pPr>
        <w:spacing w:line="300" w:lineRule="exact"/>
        <w:contextualSpacing/>
        <w:rPr>
          <w:lang w:val="en-US"/>
        </w:rPr>
      </w:pPr>
    </w:p>
    <w:p w14:paraId="26992A81" w14:textId="5D006F5A" w:rsidR="00D656E4" w:rsidRPr="007C3844" w:rsidRDefault="00D656E4" w:rsidP="002E022C">
      <w:pPr>
        <w:spacing w:line="300" w:lineRule="exact"/>
        <w:contextualSpacing/>
        <w:rPr>
          <w:lang w:val="en-US"/>
        </w:rPr>
      </w:pPr>
    </w:p>
    <w:p w14:paraId="74BCBD63" w14:textId="07BA7C2C" w:rsidR="00D656E4" w:rsidRPr="007C3844" w:rsidRDefault="00D656E4" w:rsidP="002E022C">
      <w:pPr>
        <w:spacing w:line="300" w:lineRule="exact"/>
        <w:contextualSpacing/>
        <w:rPr>
          <w:lang w:val="en-US"/>
        </w:rPr>
      </w:pPr>
    </w:p>
    <w:p w14:paraId="183A6B8B" w14:textId="143C78E2" w:rsidR="00D656E4" w:rsidRPr="007C3844" w:rsidRDefault="00D656E4" w:rsidP="002E022C">
      <w:pPr>
        <w:spacing w:line="300" w:lineRule="exact"/>
        <w:contextualSpacing/>
        <w:rPr>
          <w:lang w:val="en-US"/>
        </w:rPr>
      </w:pPr>
    </w:p>
    <w:p w14:paraId="6EF63138" w14:textId="75CB173E" w:rsidR="00D656E4" w:rsidRPr="007C3844" w:rsidRDefault="00D656E4" w:rsidP="002E022C">
      <w:pPr>
        <w:spacing w:line="300" w:lineRule="exact"/>
        <w:contextualSpacing/>
        <w:rPr>
          <w:lang w:val="en-US"/>
        </w:rPr>
      </w:pPr>
    </w:p>
    <w:p w14:paraId="0B47A6EE" w14:textId="56DBA03F" w:rsidR="00D656E4" w:rsidRPr="007C3844" w:rsidRDefault="00D656E4" w:rsidP="002E022C">
      <w:pPr>
        <w:spacing w:line="300" w:lineRule="exact"/>
        <w:contextualSpacing/>
        <w:rPr>
          <w:lang w:val="en-US"/>
        </w:rPr>
      </w:pPr>
    </w:p>
    <w:p w14:paraId="429F7C09" w14:textId="7B66355D" w:rsidR="00D656E4" w:rsidRPr="007C3844" w:rsidRDefault="00D656E4" w:rsidP="002E022C">
      <w:pPr>
        <w:spacing w:line="300" w:lineRule="exact"/>
        <w:contextualSpacing/>
        <w:rPr>
          <w:lang w:val="en-US"/>
        </w:rPr>
      </w:pPr>
    </w:p>
    <w:p w14:paraId="1B1A37A9" w14:textId="57D60012" w:rsidR="00D656E4" w:rsidRPr="007C3844" w:rsidRDefault="00D656E4" w:rsidP="002E022C">
      <w:pPr>
        <w:spacing w:line="300" w:lineRule="exact"/>
        <w:contextualSpacing/>
        <w:rPr>
          <w:lang w:val="en-US"/>
        </w:rPr>
      </w:pPr>
    </w:p>
    <w:p w14:paraId="47CD9CCA" w14:textId="3604BA97" w:rsidR="00D656E4" w:rsidRPr="007C3844" w:rsidRDefault="00D656E4" w:rsidP="002E022C">
      <w:pPr>
        <w:spacing w:line="300" w:lineRule="exact"/>
        <w:contextualSpacing/>
        <w:rPr>
          <w:lang w:val="en-US"/>
        </w:rPr>
      </w:pPr>
    </w:p>
    <w:p w14:paraId="6E76F816" w14:textId="65185DE6" w:rsidR="00D656E4" w:rsidRPr="007C3844" w:rsidRDefault="00D656E4" w:rsidP="002E022C">
      <w:pPr>
        <w:spacing w:line="300" w:lineRule="exact"/>
        <w:contextualSpacing/>
        <w:rPr>
          <w:lang w:val="en-US"/>
        </w:rPr>
      </w:pPr>
    </w:p>
    <w:p w14:paraId="72D72EC5" w14:textId="442A4330" w:rsidR="00D656E4" w:rsidRPr="007C3844" w:rsidRDefault="00D656E4" w:rsidP="002E022C">
      <w:pPr>
        <w:spacing w:line="300" w:lineRule="exact"/>
        <w:contextualSpacing/>
        <w:rPr>
          <w:lang w:val="en-US"/>
        </w:rPr>
      </w:pPr>
    </w:p>
    <w:p w14:paraId="68333D69" w14:textId="77777777" w:rsidR="00D656E4" w:rsidRPr="007C3844" w:rsidRDefault="00D656E4" w:rsidP="00D656E4">
      <w:pPr>
        <w:shd w:val="clear" w:color="auto" w:fill="FFFFFF"/>
        <w:spacing w:after="0" w:line="240" w:lineRule="auto"/>
        <w:textAlignment w:val="baseline"/>
        <w:rPr>
          <w:rFonts w:ascii="Times New Roman" w:eastAsia="Times New Roman" w:hAnsi="Times New Roman" w:cs="Times New Roman"/>
          <w:sz w:val="24"/>
          <w:szCs w:val="24"/>
          <w:lang w:val="en-US"/>
        </w:rPr>
      </w:pPr>
    </w:p>
    <w:p w14:paraId="5F2F4C16" w14:textId="77777777" w:rsidR="00017E5A" w:rsidRDefault="00017E5A" w:rsidP="00D656E4">
      <w:pPr>
        <w:shd w:val="clear" w:color="auto" w:fill="FFFFFF"/>
        <w:spacing w:after="0" w:line="240" w:lineRule="auto"/>
        <w:textAlignment w:val="baseline"/>
        <w:rPr>
          <w:rFonts w:ascii="Times New Roman" w:eastAsia="Times New Roman" w:hAnsi="Times New Roman" w:cs="Times New Roman"/>
          <w:sz w:val="24"/>
          <w:szCs w:val="24"/>
          <w:lang w:val="en-US"/>
        </w:rPr>
      </w:pPr>
    </w:p>
    <w:p w14:paraId="3486CEA5" w14:textId="77777777" w:rsidR="00017E5A" w:rsidRDefault="00017E5A" w:rsidP="00D656E4">
      <w:pPr>
        <w:shd w:val="clear" w:color="auto" w:fill="FFFFFF"/>
        <w:spacing w:after="0" w:line="240" w:lineRule="auto"/>
        <w:textAlignment w:val="baseline"/>
        <w:rPr>
          <w:rFonts w:ascii="Times New Roman" w:eastAsia="Times New Roman" w:hAnsi="Times New Roman" w:cs="Times New Roman"/>
          <w:sz w:val="24"/>
          <w:szCs w:val="24"/>
          <w:lang w:val="en-US"/>
        </w:rPr>
      </w:pPr>
    </w:p>
    <w:p w14:paraId="1F599E78" w14:textId="607B86A2" w:rsidR="00D656E4" w:rsidRPr="007C3844" w:rsidRDefault="00D656E4" w:rsidP="00017E5A">
      <w:pPr>
        <w:shd w:val="clear" w:color="auto" w:fill="FFFFFF"/>
        <w:spacing w:after="0" w:line="240" w:lineRule="auto"/>
        <w:textAlignment w:val="baseline"/>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lastRenderedPageBreak/>
        <w:t xml:space="preserve">Appendix </w:t>
      </w:r>
      <w:r w:rsidR="00643B9F" w:rsidRPr="007C3844">
        <w:rPr>
          <w:rFonts w:ascii="Times New Roman" w:eastAsia="Times New Roman" w:hAnsi="Times New Roman" w:cs="Times New Roman"/>
          <w:sz w:val="24"/>
          <w:szCs w:val="24"/>
          <w:lang w:val="en-US"/>
        </w:rPr>
        <w:t>8</w:t>
      </w:r>
      <w:r w:rsidRPr="007C3844">
        <w:rPr>
          <w:rFonts w:ascii="Times New Roman" w:eastAsia="Times New Roman" w:hAnsi="Times New Roman" w:cs="Times New Roman"/>
          <w:sz w:val="24"/>
          <w:szCs w:val="24"/>
          <w:lang w:val="en-US"/>
        </w:rPr>
        <w:t>. Illustrative vignette for the teaching rehearsals</w:t>
      </w:r>
      <w:r w:rsidRPr="007C3844">
        <w:rPr>
          <w:rFonts w:ascii="Times New Roman" w:eastAsia="Times New Roman" w:hAnsi="Times New Roman" w:cs="Times New Roman"/>
          <w:sz w:val="24"/>
          <w:szCs w:val="24"/>
          <w:lang w:val="en-US"/>
        </w:rPr>
        <w:tab/>
      </w:r>
    </w:p>
    <w:p w14:paraId="0FD62EF5" w14:textId="77777777" w:rsidR="00017E5A" w:rsidRDefault="00017E5A" w:rsidP="00017E5A">
      <w:pPr>
        <w:spacing w:after="0" w:line="240" w:lineRule="auto"/>
        <w:ind w:firstLine="720"/>
        <w:rPr>
          <w:rFonts w:ascii="Times New Roman" w:eastAsia="Times New Roman" w:hAnsi="Times New Roman" w:cs="Times New Roman"/>
          <w:sz w:val="24"/>
          <w:szCs w:val="24"/>
          <w:lang w:val="en-US"/>
        </w:rPr>
      </w:pPr>
    </w:p>
    <w:p w14:paraId="1C97E6F5" w14:textId="55836B59" w:rsidR="009A0518" w:rsidRPr="007C3844" w:rsidRDefault="009A0518" w:rsidP="00277E75">
      <w:pPr>
        <w:spacing w:after="0" w:line="480" w:lineRule="auto"/>
        <w:ind w:firstLine="720"/>
        <w:rPr>
          <w:rFonts w:ascii="Times New Roman" w:eastAsia="Times New Roman" w:hAnsi="Times New Roman" w:cs="Times New Roman"/>
          <w:sz w:val="24"/>
          <w:szCs w:val="24"/>
        </w:rPr>
      </w:pPr>
      <w:r w:rsidRPr="007C3844">
        <w:rPr>
          <w:rFonts w:ascii="Times New Roman" w:eastAsia="Times New Roman" w:hAnsi="Times New Roman" w:cs="Times New Roman"/>
          <w:sz w:val="24"/>
          <w:szCs w:val="24"/>
          <w:lang w:val="en-US"/>
        </w:rPr>
        <w:t xml:space="preserve">In this section, we provide a vignette to show the classroom </w:t>
      </w:r>
      <w:r w:rsidRPr="007C3844">
        <w:rPr>
          <w:rFonts w:ascii="Times New Roman" w:eastAsia="Times New Roman" w:hAnsi="Times New Roman" w:cs="Times New Roman"/>
          <w:sz w:val="24"/>
          <w:szCs w:val="24"/>
        </w:rPr>
        <w:t>interactions in Annie’s second rehearsal and the associated reflective discussion that was held immediately after</w:t>
      </w:r>
      <w:r w:rsidR="0060055B" w:rsidRPr="007C3844">
        <w:rPr>
          <w:rFonts w:ascii="Times New Roman" w:eastAsia="Times New Roman" w:hAnsi="Times New Roman" w:cs="Times New Roman"/>
          <w:sz w:val="24"/>
          <w:szCs w:val="24"/>
        </w:rPr>
        <w:t xml:space="preserve"> the rehearsal</w:t>
      </w:r>
      <w:r w:rsidRPr="007C3844">
        <w:rPr>
          <w:rFonts w:ascii="Times New Roman" w:eastAsia="Times New Roman" w:hAnsi="Times New Roman" w:cs="Times New Roman"/>
          <w:sz w:val="24"/>
          <w:szCs w:val="24"/>
        </w:rPr>
        <w:t>. This rehearsal involved teaching a class about the structure and function of the heart (see Appendix 3 for more details). Annie first started the rehearsal by asking the students to jump for 15 seconds; this exercise was to highlight the idea that the heart muscles never fatigue. Next, she presented a PPT slide illustrating the positions of the different heart structures (e.g., the auricles, heart values, and heart tendons). She then divided the class into three groups: each group was asked to guess the possible function of one specific part of the heart and to write their ideas on a mini-whiteboard. The following transcript shows what happened after the group discussion.</w:t>
      </w:r>
    </w:p>
    <w:p w14:paraId="0A840F56" w14:textId="79460D2B" w:rsidR="009A0518" w:rsidRPr="007C3844" w:rsidRDefault="009A0518" w:rsidP="009A0518">
      <w:pPr>
        <w:spacing w:after="0" w:line="480" w:lineRule="auto"/>
        <w:rPr>
          <w:rFonts w:ascii="Times New Roman" w:eastAsia="Times New Roman" w:hAnsi="Times New Roman" w:cs="Times New Roman"/>
          <w:sz w:val="24"/>
          <w:szCs w:val="24"/>
        </w:rPr>
      </w:pPr>
      <w:r w:rsidRPr="007C3844">
        <w:rPr>
          <w:rFonts w:ascii="Times New Roman" w:eastAsia="Times New Roman" w:hAnsi="Times New Roman" w:cs="Times New Roman"/>
          <w:sz w:val="24"/>
          <w:szCs w:val="24"/>
        </w:rPr>
        <w:t>Table S1. The transcript for Annie’s second rehearsal</w:t>
      </w:r>
      <w:r w:rsidRPr="007C3844">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86"/>
        <w:gridCol w:w="7886"/>
      </w:tblGrid>
      <w:tr w:rsidR="007C3844" w:rsidRPr="007C3844" w14:paraId="098C3FAA" w14:textId="77777777" w:rsidTr="002C5736">
        <w:tc>
          <w:tcPr>
            <w:tcW w:w="561" w:type="dxa"/>
          </w:tcPr>
          <w:p w14:paraId="074D10EA" w14:textId="77777777" w:rsidR="009A0518" w:rsidRPr="007C3844" w:rsidRDefault="009A0518" w:rsidP="009A0518">
            <w:pPr>
              <w:spacing w:after="0" w:line="240" w:lineRule="auto"/>
              <w:jc w:val="center"/>
              <w:rPr>
                <w:rFonts w:ascii="Times New Roman" w:eastAsia="Times New Roman" w:hAnsi="Times New Roman" w:cs="Times New Roman"/>
                <w:b/>
                <w:bCs/>
                <w:lang w:val="en-US" w:eastAsia="zh-TW"/>
              </w:rPr>
            </w:pPr>
            <w:r w:rsidRPr="007C3844">
              <w:rPr>
                <w:rFonts w:ascii="Times New Roman" w:eastAsia="Times New Roman" w:hAnsi="Times New Roman" w:cs="Times New Roman"/>
                <w:b/>
                <w:bCs/>
                <w:lang w:val="en-US" w:eastAsia="zh-TW"/>
              </w:rPr>
              <w:t>Turn</w:t>
            </w:r>
          </w:p>
        </w:tc>
        <w:tc>
          <w:tcPr>
            <w:tcW w:w="754" w:type="dxa"/>
          </w:tcPr>
          <w:p w14:paraId="328E9D1A" w14:textId="77777777" w:rsidR="009A0518" w:rsidRPr="007C3844" w:rsidRDefault="009A0518" w:rsidP="009A0518">
            <w:pPr>
              <w:spacing w:after="0" w:line="240" w:lineRule="auto"/>
              <w:jc w:val="center"/>
              <w:rPr>
                <w:rFonts w:ascii="Times New Roman" w:eastAsia="Times New Roman" w:hAnsi="Times New Roman" w:cs="Times New Roman"/>
                <w:b/>
                <w:bCs/>
                <w:lang w:val="en-US" w:eastAsia="zh-TW"/>
              </w:rPr>
            </w:pPr>
            <w:r w:rsidRPr="007C3844">
              <w:rPr>
                <w:rFonts w:ascii="Times New Roman" w:eastAsia="Times New Roman" w:hAnsi="Times New Roman" w:cs="Times New Roman"/>
                <w:b/>
                <w:bCs/>
                <w:lang w:val="en-US" w:eastAsia="zh-TW"/>
              </w:rPr>
              <w:t>Speaker</w:t>
            </w:r>
          </w:p>
        </w:tc>
        <w:tc>
          <w:tcPr>
            <w:tcW w:w="8037" w:type="dxa"/>
          </w:tcPr>
          <w:p w14:paraId="242DBBD9" w14:textId="77777777" w:rsidR="009A0518" w:rsidRPr="007C3844" w:rsidRDefault="009A0518" w:rsidP="009A0518">
            <w:pPr>
              <w:spacing w:after="0" w:line="240" w:lineRule="auto"/>
              <w:jc w:val="center"/>
              <w:rPr>
                <w:rFonts w:ascii="Times New Roman" w:eastAsia="Times New Roman" w:hAnsi="Times New Roman" w:cs="Times New Roman"/>
                <w:b/>
                <w:bCs/>
                <w:lang w:val="en-US" w:eastAsia="zh-TW"/>
              </w:rPr>
            </w:pPr>
            <w:r w:rsidRPr="007C3844">
              <w:rPr>
                <w:rFonts w:ascii="Times New Roman" w:eastAsia="Times New Roman" w:hAnsi="Times New Roman" w:cs="Times New Roman"/>
                <w:b/>
                <w:bCs/>
                <w:lang w:val="en-US" w:eastAsia="zh-TW"/>
              </w:rPr>
              <w:t>Transcript</w:t>
            </w:r>
          </w:p>
        </w:tc>
      </w:tr>
      <w:tr w:rsidR="007C3844" w:rsidRPr="007C3844" w14:paraId="33229A1E" w14:textId="77777777" w:rsidTr="002C5736">
        <w:tc>
          <w:tcPr>
            <w:tcW w:w="561" w:type="dxa"/>
          </w:tcPr>
          <w:p w14:paraId="64730957"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w:t>
            </w:r>
          </w:p>
        </w:tc>
        <w:tc>
          <w:tcPr>
            <w:tcW w:w="754" w:type="dxa"/>
          </w:tcPr>
          <w:p w14:paraId="2C3A2B5E"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37" w:type="dxa"/>
          </w:tcPr>
          <w:p w14:paraId="4E9E8A0B"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How about we invite the group in the front to share first. What do you think is the function of the [heart] valve? </w:t>
            </w:r>
          </w:p>
        </w:tc>
      </w:tr>
      <w:tr w:rsidR="007C3844" w:rsidRPr="007C3844" w14:paraId="59C0E167" w14:textId="77777777" w:rsidTr="002C5736">
        <w:tc>
          <w:tcPr>
            <w:tcW w:w="561" w:type="dxa"/>
          </w:tcPr>
          <w:p w14:paraId="517F4DBC"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w:t>
            </w:r>
          </w:p>
        </w:tc>
        <w:tc>
          <w:tcPr>
            <w:tcW w:w="754" w:type="dxa"/>
          </w:tcPr>
          <w:p w14:paraId="1BD60129"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1</w:t>
            </w:r>
          </w:p>
        </w:tc>
        <w:tc>
          <w:tcPr>
            <w:tcW w:w="8037" w:type="dxa"/>
          </w:tcPr>
          <w:p w14:paraId="7BF74FE4"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We think that the valve pushes the blood because it reminds us of a pinball game we have played before. </w:t>
            </w:r>
            <w:r w:rsidRPr="007C3844">
              <w:rPr>
                <w:rFonts w:ascii="Times New Roman" w:eastAsia="Times New Roman" w:hAnsi="Times New Roman" w:cs="Times New Roman"/>
                <w:i/>
                <w:iCs/>
                <w:lang w:val="en-US" w:eastAsia="zh-TW"/>
              </w:rPr>
              <w:t xml:space="preserve">[S1 is using hand gestures to show how the flippers can push a ball] </w:t>
            </w:r>
            <w:r w:rsidRPr="007C3844">
              <w:rPr>
                <w:rFonts w:ascii="Times New Roman" w:eastAsia="Times New Roman" w:hAnsi="Times New Roman" w:cs="Times New Roman"/>
                <w:lang w:val="en-US" w:eastAsia="zh-TW"/>
              </w:rPr>
              <w:t xml:space="preserve">We think that the valves will also work like this. </w:t>
            </w:r>
          </w:p>
        </w:tc>
      </w:tr>
      <w:tr w:rsidR="007C3844" w:rsidRPr="007C3844" w14:paraId="2F64A6D6" w14:textId="77777777" w:rsidTr="002C5736">
        <w:tc>
          <w:tcPr>
            <w:tcW w:w="561" w:type="dxa"/>
          </w:tcPr>
          <w:p w14:paraId="579404C2"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3</w:t>
            </w:r>
          </w:p>
        </w:tc>
        <w:tc>
          <w:tcPr>
            <w:tcW w:w="754" w:type="dxa"/>
          </w:tcPr>
          <w:p w14:paraId="6487663C"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37" w:type="dxa"/>
          </w:tcPr>
          <w:p w14:paraId="3969EAE2"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Pinball: where flippers push the ball up. How about … OK everyone: how about we have a vote? Who agrees with what this group has said? </w:t>
            </w:r>
          </w:p>
        </w:tc>
      </w:tr>
      <w:tr w:rsidR="007C3844" w:rsidRPr="007C3844" w14:paraId="3908419A" w14:textId="77777777" w:rsidTr="002C5736">
        <w:tc>
          <w:tcPr>
            <w:tcW w:w="561" w:type="dxa"/>
          </w:tcPr>
          <w:p w14:paraId="4361253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4</w:t>
            </w:r>
          </w:p>
        </w:tc>
        <w:tc>
          <w:tcPr>
            <w:tcW w:w="8791" w:type="dxa"/>
            <w:gridSpan w:val="2"/>
          </w:tcPr>
          <w:p w14:paraId="00DCFDFB" w14:textId="77777777" w:rsidR="009A0518" w:rsidRPr="007C3844" w:rsidRDefault="009A0518" w:rsidP="009A0518">
            <w:pPr>
              <w:spacing w:after="0" w:line="240" w:lineRule="auto"/>
              <w:jc w:val="center"/>
              <w:rPr>
                <w:rFonts w:ascii="Times New Roman" w:eastAsia="Times New Roman" w:hAnsi="Times New Roman" w:cs="Times New Roman"/>
                <w:i/>
                <w:iCs/>
                <w:lang w:val="en-US" w:eastAsia="zh-TW"/>
              </w:rPr>
            </w:pPr>
            <w:r w:rsidRPr="007C3844">
              <w:rPr>
                <w:rFonts w:ascii="Times New Roman" w:eastAsia="Times New Roman" w:hAnsi="Times New Roman" w:cs="Times New Roman"/>
                <w:i/>
                <w:iCs/>
                <w:lang w:val="en-US" w:eastAsia="zh-TW"/>
              </w:rPr>
              <w:t>[Some raised their hands, and some didn’t (e.g., Student actor 2)]</w:t>
            </w:r>
          </w:p>
        </w:tc>
      </w:tr>
      <w:tr w:rsidR="007C3844" w:rsidRPr="007C3844" w14:paraId="078CD70F" w14:textId="77777777" w:rsidTr="002C5736">
        <w:tc>
          <w:tcPr>
            <w:tcW w:w="561" w:type="dxa"/>
          </w:tcPr>
          <w:p w14:paraId="0CC98C5D"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5</w:t>
            </w:r>
          </w:p>
        </w:tc>
        <w:tc>
          <w:tcPr>
            <w:tcW w:w="754" w:type="dxa"/>
          </w:tcPr>
          <w:p w14:paraId="2B1A7B71"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37" w:type="dxa"/>
          </w:tcPr>
          <w:p w14:paraId="31FE659C"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OK, Student actor 2, you disagreed with what she said. Why is that? Can you tell us what you think is the actual function of the valve, if you disagree with what this group proposed?</w:t>
            </w:r>
          </w:p>
        </w:tc>
      </w:tr>
      <w:tr w:rsidR="007C3844" w:rsidRPr="007C3844" w14:paraId="657C9DFC" w14:textId="77777777" w:rsidTr="002C5736">
        <w:tc>
          <w:tcPr>
            <w:tcW w:w="561" w:type="dxa"/>
          </w:tcPr>
          <w:p w14:paraId="41231591"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6</w:t>
            </w:r>
          </w:p>
        </w:tc>
        <w:tc>
          <w:tcPr>
            <w:tcW w:w="754" w:type="dxa"/>
          </w:tcPr>
          <w:p w14:paraId="79FF419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2</w:t>
            </w:r>
          </w:p>
        </w:tc>
        <w:tc>
          <w:tcPr>
            <w:tcW w:w="8037" w:type="dxa"/>
          </w:tcPr>
          <w:p w14:paraId="5083A5CE"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Maybe… maybe they don’t… maybe the valves prevent the blood from going backwards?</w:t>
            </w:r>
          </w:p>
        </w:tc>
      </w:tr>
      <w:tr w:rsidR="007C3844" w:rsidRPr="007C3844" w14:paraId="5D7F123E" w14:textId="77777777" w:rsidTr="002C5736">
        <w:tc>
          <w:tcPr>
            <w:tcW w:w="561" w:type="dxa"/>
          </w:tcPr>
          <w:p w14:paraId="78C5B7B1"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7</w:t>
            </w:r>
          </w:p>
        </w:tc>
        <w:tc>
          <w:tcPr>
            <w:tcW w:w="754" w:type="dxa"/>
          </w:tcPr>
          <w:p w14:paraId="5424F7C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37" w:type="dxa"/>
          </w:tcPr>
          <w:p w14:paraId="2941D46D"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OK, that’s another interesting idea. So, we have valves. And from this group, it is to push the blood forward and from this other group it is to prevent the blood from going backward, right? </w:t>
            </w:r>
          </w:p>
        </w:tc>
      </w:tr>
      <w:tr w:rsidR="007C3844" w:rsidRPr="007C3844" w14:paraId="50906C69" w14:textId="77777777" w:rsidTr="002C5736">
        <w:tc>
          <w:tcPr>
            <w:tcW w:w="561" w:type="dxa"/>
          </w:tcPr>
          <w:p w14:paraId="6EEBBAA6"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8</w:t>
            </w:r>
          </w:p>
        </w:tc>
        <w:tc>
          <w:tcPr>
            <w:tcW w:w="754" w:type="dxa"/>
          </w:tcPr>
          <w:p w14:paraId="6464623F"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2</w:t>
            </w:r>
          </w:p>
        </w:tc>
        <w:tc>
          <w:tcPr>
            <w:tcW w:w="8037" w:type="dxa"/>
          </w:tcPr>
          <w:p w14:paraId="7A19F31C"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Yes</w:t>
            </w:r>
          </w:p>
        </w:tc>
      </w:tr>
      <w:tr w:rsidR="007C3844" w:rsidRPr="007C3844" w14:paraId="6F041BA4" w14:textId="77777777" w:rsidTr="002C5736">
        <w:tc>
          <w:tcPr>
            <w:tcW w:w="561" w:type="dxa"/>
          </w:tcPr>
          <w:p w14:paraId="4F9BE012"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9</w:t>
            </w:r>
          </w:p>
        </w:tc>
        <w:tc>
          <w:tcPr>
            <w:tcW w:w="754" w:type="dxa"/>
          </w:tcPr>
          <w:p w14:paraId="29EFE9E8"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37" w:type="dxa"/>
          </w:tcPr>
          <w:p w14:paraId="73ED3B2D"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OK. Somebody else tell me what you think about Student actor 2’s idea. Student actor 3, what do you think about Student actor 2’s idea? You agreed that it is to push the blood: how might it do that?</w:t>
            </w:r>
          </w:p>
        </w:tc>
      </w:tr>
      <w:tr w:rsidR="007C3844" w:rsidRPr="007C3844" w14:paraId="5F4E9283" w14:textId="77777777" w:rsidTr="002C5736">
        <w:tc>
          <w:tcPr>
            <w:tcW w:w="561" w:type="dxa"/>
          </w:tcPr>
          <w:p w14:paraId="0BA54ACF"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10</w:t>
            </w:r>
          </w:p>
        </w:tc>
        <w:tc>
          <w:tcPr>
            <w:tcW w:w="754" w:type="dxa"/>
          </w:tcPr>
          <w:p w14:paraId="5F338DC9"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3</w:t>
            </w:r>
          </w:p>
        </w:tc>
        <w:tc>
          <w:tcPr>
            <w:tcW w:w="8037" w:type="dxa"/>
          </w:tcPr>
          <w:p w14:paraId="57D346C3"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i/>
                <w:iCs/>
                <w:lang w:val="en-US" w:eastAsia="zh-TW"/>
              </w:rPr>
              <w:t>[Student actor 3 is using hand gestures to show how the flippers can push a ball]</w:t>
            </w:r>
            <w:r w:rsidRPr="007C3844">
              <w:rPr>
                <w:rFonts w:ascii="Times New Roman" w:eastAsia="Times New Roman" w:hAnsi="Times New Roman" w:cs="Times New Roman"/>
                <w:lang w:val="en-US" w:eastAsia="zh-TW"/>
              </w:rPr>
              <w:t xml:space="preserve"> The action.  </w:t>
            </w:r>
          </w:p>
        </w:tc>
      </w:tr>
      <w:tr w:rsidR="007C3844" w:rsidRPr="007C3844" w14:paraId="6B799892" w14:textId="77777777" w:rsidTr="002C5736">
        <w:tc>
          <w:tcPr>
            <w:tcW w:w="561" w:type="dxa"/>
          </w:tcPr>
          <w:p w14:paraId="6457861A"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lastRenderedPageBreak/>
              <w:t>11</w:t>
            </w:r>
          </w:p>
        </w:tc>
        <w:tc>
          <w:tcPr>
            <w:tcW w:w="754" w:type="dxa"/>
          </w:tcPr>
          <w:p w14:paraId="0CC07D79"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37" w:type="dxa"/>
          </w:tcPr>
          <w:p w14:paraId="4F9A3F42"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OK, when you play that </w:t>
            </w:r>
            <w:r w:rsidRPr="007C3844">
              <w:rPr>
                <w:rFonts w:ascii="Times New Roman" w:eastAsia="Times New Roman" w:hAnsi="Times New Roman" w:cs="Times New Roman"/>
                <w:i/>
                <w:iCs/>
                <w:lang w:val="en-US" w:eastAsia="zh-TW"/>
              </w:rPr>
              <w:t>[Annie is using hand gestures to show how the flippers can push a ball]</w:t>
            </w:r>
            <w:r w:rsidRPr="007C3844">
              <w:rPr>
                <w:rFonts w:ascii="Times New Roman" w:eastAsia="Times New Roman" w:hAnsi="Times New Roman" w:cs="Times New Roman"/>
                <w:lang w:val="en-US" w:eastAsia="zh-TW"/>
              </w:rPr>
              <w:t xml:space="preserve"> pinball game, you need a contraction force to move that thing forward, right. You need a force to push it open. In the heart, the valve is actually not a muscle; so, it cannot contract or relax or move on its own. It’s not possible. This means that it actually cannot push the blood forward. What pushes the blood forward is the pumping action of the heart. Just like with a pump or a balloon, when you push or squeeze the heart, the blood rushes out.</w:t>
            </w:r>
          </w:p>
        </w:tc>
      </w:tr>
    </w:tbl>
    <w:p w14:paraId="32DF11D3" w14:textId="77777777" w:rsidR="009A0518" w:rsidRPr="007C3844" w:rsidRDefault="009A0518" w:rsidP="009A0518">
      <w:pPr>
        <w:spacing w:after="0" w:line="480" w:lineRule="auto"/>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ab/>
      </w:r>
    </w:p>
    <w:p w14:paraId="32BB9E00" w14:textId="3CAFCE4D" w:rsidR="009A0518" w:rsidRPr="007C3844" w:rsidRDefault="009A0518" w:rsidP="009A0518">
      <w:pPr>
        <w:spacing w:after="0" w:line="480" w:lineRule="auto"/>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ab/>
        <w:t xml:space="preserve">A misconception about the function of the heart valve surfaced when Annie invited student </w:t>
      </w:r>
      <w:r w:rsidR="00277E75" w:rsidRPr="007C3844">
        <w:rPr>
          <w:rFonts w:ascii="Times New Roman" w:eastAsia="Times New Roman" w:hAnsi="Times New Roman" w:cs="Times New Roman"/>
          <w:sz w:val="24"/>
          <w:szCs w:val="24"/>
          <w:lang w:val="en-US"/>
        </w:rPr>
        <w:t>1 who</w:t>
      </w:r>
      <w:r w:rsidRPr="007C3844">
        <w:rPr>
          <w:rFonts w:ascii="Times New Roman" w:eastAsia="Times New Roman" w:hAnsi="Times New Roman" w:cs="Times New Roman"/>
          <w:sz w:val="24"/>
          <w:szCs w:val="24"/>
          <w:lang w:val="en-US"/>
        </w:rPr>
        <w:t xml:space="preserve"> </w:t>
      </w:r>
      <w:r w:rsidR="00277E75" w:rsidRPr="007C3844">
        <w:rPr>
          <w:rFonts w:ascii="Times New Roman" w:eastAsia="Times New Roman" w:hAnsi="Times New Roman" w:cs="Times New Roman"/>
          <w:sz w:val="24"/>
          <w:szCs w:val="24"/>
          <w:lang w:val="en-US"/>
        </w:rPr>
        <w:t>played</w:t>
      </w:r>
      <w:r w:rsidRPr="007C3844">
        <w:rPr>
          <w:rFonts w:ascii="Times New Roman" w:eastAsia="Times New Roman" w:hAnsi="Times New Roman" w:cs="Times New Roman"/>
          <w:sz w:val="24"/>
          <w:szCs w:val="24"/>
          <w:lang w:val="en-US"/>
        </w:rPr>
        <w:t xml:space="preserve"> the role of a student expressing faulty understanding (Appendix</w:t>
      </w:r>
      <w:r w:rsidRPr="007C3844">
        <w:rPr>
          <w:rFonts w:ascii="Times New Roman" w:eastAsia="Times New Roman" w:hAnsi="Times New Roman" w:cs="Times New Roman"/>
          <w:i/>
          <w:iCs/>
          <w:sz w:val="24"/>
          <w:szCs w:val="24"/>
          <w:lang w:val="en-US"/>
        </w:rPr>
        <w:t xml:space="preserve"> </w:t>
      </w:r>
      <w:r w:rsidRPr="007C3844">
        <w:rPr>
          <w:rFonts w:ascii="Times New Roman" w:eastAsia="Times New Roman" w:hAnsi="Times New Roman" w:cs="Times New Roman"/>
          <w:iCs/>
          <w:sz w:val="24"/>
          <w:szCs w:val="24"/>
          <w:lang w:val="en-US"/>
        </w:rPr>
        <w:t>6</w:t>
      </w:r>
      <w:r w:rsidRPr="007C3844">
        <w:rPr>
          <w:rFonts w:ascii="Times New Roman" w:eastAsia="Times New Roman" w:hAnsi="Times New Roman" w:cs="Times New Roman"/>
          <w:sz w:val="24"/>
          <w:szCs w:val="24"/>
          <w:lang w:val="en-US"/>
        </w:rPr>
        <w:t xml:space="preserve">) to share her thinking with the whole class (Turn 2).  Annie used the agree/disagree move to engage other students to think with the student (Turn 3). She also deepened the students’ reasoning by pressing them to reason about their own thinking (i.e., “why is that?”, “how might it do that?”; Turns 5 and 9) and re-voiced the students’ contributions in a non-evaluative manner (Turns 3 and 7). </w:t>
      </w:r>
    </w:p>
    <w:p w14:paraId="62A93160" w14:textId="77777777" w:rsidR="009A0518" w:rsidRPr="007C3844" w:rsidRDefault="009A0518" w:rsidP="009A0518">
      <w:pPr>
        <w:spacing w:after="0" w:line="480" w:lineRule="auto"/>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ab/>
        <w:t>Annie later reflected on these classroom transactions in the post-rehearsal discussion. The discussion started with the instructor, Keith, who invited Annie to reflect on her design of the rehearsal.</w:t>
      </w:r>
    </w:p>
    <w:p w14:paraId="722C92C8" w14:textId="0F7417F2" w:rsidR="009A0518" w:rsidRPr="007C3844" w:rsidRDefault="009A0518" w:rsidP="009A0518">
      <w:pPr>
        <w:spacing w:after="0" w:line="480" w:lineRule="auto"/>
        <w:rPr>
          <w:rFonts w:ascii="Times New Roman" w:eastAsia="Times New Roman" w:hAnsi="Times New Roman" w:cs="Times New Roman"/>
          <w:sz w:val="24"/>
          <w:szCs w:val="24"/>
        </w:rPr>
      </w:pPr>
      <w:r w:rsidRPr="007C3844">
        <w:rPr>
          <w:rFonts w:ascii="Times New Roman" w:eastAsia="Times New Roman" w:hAnsi="Times New Roman" w:cs="Times New Roman"/>
          <w:sz w:val="24"/>
          <w:szCs w:val="24"/>
          <w:lang w:val="en-US"/>
        </w:rPr>
        <w:t xml:space="preserve"> </w:t>
      </w:r>
      <w:r w:rsidRPr="007C3844">
        <w:rPr>
          <w:rFonts w:ascii="Times New Roman" w:eastAsia="Times New Roman" w:hAnsi="Times New Roman" w:cs="Times New Roman"/>
          <w:sz w:val="24"/>
          <w:szCs w:val="24"/>
        </w:rPr>
        <w:t>Table S2. Annie’s interpretation of her second rehearsal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86"/>
        <w:gridCol w:w="7886"/>
      </w:tblGrid>
      <w:tr w:rsidR="007C3844" w:rsidRPr="007C3844" w14:paraId="748D8052" w14:textId="77777777" w:rsidTr="002C5736">
        <w:tc>
          <w:tcPr>
            <w:tcW w:w="562" w:type="dxa"/>
          </w:tcPr>
          <w:p w14:paraId="3307FBAB" w14:textId="77777777" w:rsidR="009A0518" w:rsidRPr="007C3844" w:rsidRDefault="009A0518" w:rsidP="009A0518">
            <w:pPr>
              <w:spacing w:after="0" w:line="240" w:lineRule="auto"/>
              <w:jc w:val="center"/>
              <w:rPr>
                <w:rFonts w:ascii="Times New Roman" w:eastAsia="Times New Roman" w:hAnsi="Times New Roman" w:cs="Times New Roman"/>
                <w:b/>
                <w:bCs/>
                <w:lang w:val="en-US" w:eastAsia="zh-TW"/>
              </w:rPr>
            </w:pPr>
            <w:r w:rsidRPr="007C3844">
              <w:rPr>
                <w:rFonts w:ascii="Times New Roman" w:eastAsia="Times New Roman" w:hAnsi="Times New Roman" w:cs="Times New Roman"/>
                <w:b/>
                <w:bCs/>
                <w:lang w:val="en-US" w:eastAsia="zh-TW"/>
              </w:rPr>
              <w:t>Turn</w:t>
            </w:r>
          </w:p>
        </w:tc>
        <w:tc>
          <w:tcPr>
            <w:tcW w:w="709" w:type="dxa"/>
          </w:tcPr>
          <w:p w14:paraId="544E9015" w14:textId="77777777" w:rsidR="009A0518" w:rsidRPr="007C3844" w:rsidRDefault="009A0518" w:rsidP="009A0518">
            <w:pPr>
              <w:spacing w:after="0" w:line="240" w:lineRule="auto"/>
              <w:jc w:val="center"/>
              <w:rPr>
                <w:rFonts w:ascii="Times New Roman" w:eastAsia="Times New Roman" w:hAnsi="Times New Roman" w:cs="Times New Roman"/>
                <w:b/>
                <w:bCs/>
                <w:lang w:val="en-US" w:eastAsia="zh-TW"/>
              </w:rPr>
            </w:pPr>
            <w:r w:rsidRPr="007C3844">
              <w:rPr>
                <w:rFonts w:ascii="Times New Roman" w:eastAsia="Times New Roman" w:hAnsi="Times New Roman" w:cs="Times New Roman"/>
                <w:b/>
                <w:bCs/>
                <w:lang w:val="en-US" w:eastAsia="zh-TW"/>
              </w:rPr>
              <w:t>Speaker</w:t>
            </w:r>
          </w:p>
        </w:tc>
        <w:tc>
          <w:tcPr>
            <w:tcW w:w="8081" w:type="dxa"/>
          </w:tcPr>
          <w:p w14:paraId="64FA61F9" w14:textId="77777777" w:rsidR="009A0518" w:rsidRPr="007C3844" w:rsidRDefault="009A0518" w:rsidP="009A0518">
            <w:pPr>
              <w:spacing w:after="0" w:line="240" w:lineRule="auto"/>
              <w:jc w:val="center"/>
              <w:rPr>
                <w:rFonts w:ascii="Times New Roman" w:eastAsia="Times New Roman" w:hAnsi="Times New Roman" w:cs="Times New Roman"/>
                <w:b/>
                <w:bCs/>
                <w:lang w:val="en-US" w:eastAsia="zh-TW"/>
              </w:rPr>
            </w:pPr>
            <w:r w:rsidRPr="007C3844">
              <w:rPr>
                <w:rFonts w:ascii="Times New Roman" w:eastAsia="Times New Roman" w:hAnsi="Times New Roman" w:cs="Times New Roman"/>
                <w:b/>
                <w:bCs/>
                <w:lang w:val="en-US" w:eastAsia="zh-TW"/>
              </w:rPr>
              <w:t>Transcript</w:t>
            </w:r>
          </w:p>
        </w:tc>
      </w:tr>
      <w:tr w:rsidR="007C3844" w:rsidRPr="007C3844" w14:paraId="01B114DD" w14:textId="77777777" w:rsidTr="002C5736">
        <w:tc>
          <w:tcPr>
            <w:tcW w:w="562" w:type="dxa"/>
          </w:tcPr>
          <w:p w14:paraId="7380B515"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12</w:t>
            </w:r>
          </w:p>
        </w:tc>
        <w:tc>
          <w:tcPr>
            <w:tcW w:w="709" w:type="dxa"/>
          </w:tcPr>
          <w:p w14:paraId="2BAFEB07"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81" w:type="dxa"/>
          </w:tcPr>
          <w:p w14:paraId="16D843E3"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Can you talk about something that you designed deliberately [in this rehearsal as a result of the first rehearsal] and that you wanted to test out and receive some feedback on from them [the student actors]?</w:t>
            </w:r>
          </w:p>
        </w:tc>
      </w:tr>
      <w:tr w:rsidR="007C3844" w:rsidRPr="007C3844" w14:paraId="3C992D6E" w14:textId="77777777" w:rsidTr="002C5736">
        <w:tc>
          <w:tcPr>
            <w:tcW w:w="562" w:type="dxa"/>
          </w:tcPr>
          <w:p w14:paraId="017A1B0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13</w:t>
            </w:r>
          </w:p>
        </w:tc>
        <w:tc>
          <w:tcPr>
            <w:tcW w:w="709" w:type="dxa"/>
          </w:tcPr>
          <w:p w14:paraId="446AE276"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81" w:type="dxa"/>
          </w:tcPr>
          <w:p w14:paraId="537EA552"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In the previous rehearsal, I asked the whole class to generate ideas about the structure and function [of the heart]. I put down some structures and functions and then asked them to just discuss in pairs how the two relate. The concept was probably too vague, and the class didn’t know what they were doing. From the suggestions made last time, [this time] I asked each group just to focus on one structure. Now I am thinking that maybe I should engage more students in the discussion.</w:t>
            </w:r>
          </w:p>
        </w:tc>
      </w:tr>
      <w:tr w:rsidR="007C3844" w:rsidRPr="007C3844" w14:paraId="3F316447" w14:textId="77777777" w:rsidTr="002C5736">
        <w:tc>
          <w:tcPr>
            <w:tcW w:w="562" w:type="dxa"/>
          </w:tcPr>
          <w:p w14:paraId="5B70AB5A" w14:textId="77777777" w:rsidR="009A0518" w:rsidRPr="007C3844" w:rsidRDefault="009A0518" w:rsidP="009A0518">
            <w:pPr>
              <w:spacing w:after="0" w:line="240" w:lineRule="auto"/>
              <w:jc w:val="center"/>
              <w:rPr>
                <w:rFonts w:ascii="Times New Roman" w:eastAsia="Times New Roman" w:hAnsi="Times New Roman" w:cs="Times New Roman"/>
                <w:lang w:eastAsia="zh-TW"/>
              </w:rPr>
            </w:pPr>
            <w:r w:rsidRPr="007C3844">
              <w:rPr>
                <w:rFonts w:ascii="Times New Roman" w:eastAsia="Times New Roman" w:hAnsi="Times New Roman" w:cs="Times New Roman"/>
                <w:lang w:val="en-US" w:eastAsia="zh-TW"/>
              </w:rPr>
              <w:t>14</w:t>
            </w:r>
          </w:p>
        </w:tc>
        <w:tc>
          <w:tcPr>
            <w:tcW w:w="709" w:type="dxa"/>
          </w:tcPr>
          <w:p w14:paraId="0C6A8619"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81" w:type="dxa"/>
          </w:tcPr>
          <w:p w14:paraId="6DA71DDC"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So, you are thinking that you should get them to engage a little bit more. What do you mean by that?</w:t>
            </w:r>
          </w:p>
        </w:tc>
      </w:tr>
      <w:tr w:rsidR="007C3844" w:rsidRPr="007C3844" w14:paraId="6567552A" w14:textId="77777777" w:rsidTr="002C5736">
        <w:tc>
          <w:tcPr>
            <w:tcW w:w="562" w:type="dxa"/>
          </w:tcPr>
          <w:p w14:paraId="64E0CC3C"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15</w:t>
            </w:r>
          </w:p>
        </w:tc>
        <w:tc>
          <w:tcPr>
            <w:tcW w:w="709" w:type="dxa"/>
          </w:tcPr>
          <w:p w14:paraId="1F080ED6"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81" w:type="dxa"/>
          </w:tcPr>
          <w:p w14:paraId="132DF6F2"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When they (pointing at two student actors) vocalized some misconceptions, I only asked one student before I explained the answer myself. Maybe, I should elicit more ideas from the students.</w:t>
            </w:r>
          </w:p>
        </w:tc>
      </w:tr>
      <w:tr w:rsidR="007C3844" w:rsidRPr="007C3844" w14:paraId="27A9BB3C" w14:textId="77777777" w:rsidTr="002C5736">
        <w:tc>
          <w:tcPr>
            <w:tcW w:w="562" w:type="dxa"/>
          </w:tcPr>
          <w:p w14:paraId="483B0F6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16</w:t>
            </w:r>
          </w:p>
        </w:tc>
        <w:tc>
          <w:tcPr>
            <w:tcW w:w="709" w:type="dxa"/>
          </w:tcPr>
          <w:p w14:paraId="1CCA2EB8"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81" w:type="dxa"/>
          </w:tcPr>
          <w:p w14:paraId="136F15F3"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Is there anything else that you want to seek their [student actors’] advice on?</w:t>
            </w:r>
          </w:p>
        </w:tc>
      </w:tr>
      <w:tr w:rsidR="007C3844" w:rsidRPr="007C3844" w14:paraId="66C126EB" w14:textId="77777777" w:rsidTr="002C5736">
        <w:tc>
          <w:tcPr>
            <w:tcW w:w="562" w:type="dxa"/>
          </w:tcPr>
          <w:p w14:paraId="3580A9DD"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17</w:t>
            </w:r>
          </w:p>
        </w:tc>
        <w:tc>
          <w:tcPr>
            <w:tcW w:w="709" w:type="dxa"/>
          </w:tcPr>
          <w:p w14:paraId="24015E8D"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Annie</w:t>
            </w:r>
          </w:p>
        </w:tc>
        <w:tc>
          <w:tcPr>
            <w:tcW w:w="8081" w:type="dxa"/>
          </w:tcPr>
          <w:p w14:paraId="639503D6"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What do you [student actors] think [about my rehearsal]? </w:t>
            </w:r>
          </w:p>
        </w:tc>
      </w:tr>
    </w:tbl>
    <w:p w14:paraId="43D931D5" w14:textId="5F41C74D" w:rsidR="009A0518" w:rsidRPr="007C3844" w:rsidRDefault="00017E5A" w:rsidP="009A0518">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r w:rsidR="009A0518" w:rsidRPr="007C3844">
        <w:rPr>
          <w:rFonts w:ascii="Times New Roman" w:eastAsia="Times New Roman" w:hAnsi="Times New Roman" w:cs="Times New Roman"/>
          <w:sz w:val="24"/>
          <w:szCs w:val="24"/>
          <w:lang w:val="en-US"/>
        </w:rPr>
        <w:t>Above, Annie described how she acted on the comment provided to her in the first rehearsal and modified her approach to elicit student ideas (Turn 13). She also expressed dissatisfaction on how she used student thinking as she directly “explained” the answer herself after asking only one student (Turns 6, 11 and 15). After being prompted by the facilitator (Line 16), she started to seek feedback from the audience (Turn 17). The transcription relating to this discussion is presented in Table S3.</w:t>
      </w:r>
    </w:p>
    <w:p w14:paraId="4FC9634E" w14:textId="73C752FD" w:rsidR="009A0518" w:rsidRPr="007C3844" w:rsidRDefault="009A0518" w:rsidP="009A0518">
      <w:pPr>
        <w:spacing w:after="0" w:line="480" w:lineRule="auto"/>
        <w:rPr>
          <w:rFonts w:ascii="Times New Roman" w:eastAsia="Times New Roman" w:hAnsi="Times New Roman" w:cs="Times New Roman"/>
          <w:sz w:val="24"/>
          <w:szCs w:val="24"/>
        </w:rPr>
      </w:pPr>
      <w:r w:rsidRPr="007C3844">
        <w:rPr>
          <w:rFonts w:ascii="Times New Roman" w:eastAsia="Times New Roman" w:hAnsi="Times New Roman" w:cs="Times New Roman"/>
          <w:sz w:val="24"/>
          <w:szCs w:val="24"/>
        </w:rPr>
        <w:t>Table S3. The student actor’s comments on Annie’s second rehearsal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986"/>
        <w:gridCol w:w="7757"/>
      </w:tblGrid>
      <w:tr w:rsidR="007C3844" w:rsidRPr="007C3844" w14:paraId="006D37D3" w14:textId="77777777" w:rsidTr="002C5736">
        <w:tc>
          <w:tcPr>
            <w:tcW w:w="840" w:type="dxa"/>
          </w:tcPr>
          <w:p w14:paraId="7BF38691" w14:textId="77777777" w:rsidR="009A0518" w:rsidRPr="007C3844" w:rsidRDefault="009A0518" w:rsidP="009A0518">
            <w:pPr>
              <w:spacing w:after="0" w:line="240" w:lineRule="auto"/>
              <w:jc w:val="center"/>
              <w:rPr>
                <w:rFonts w:ascii="Times New Roman" w:eastAsia="Times New Roman" w:hAnsi="Times New Roman" w:cs="Times New Roman"/>
                <w:sz w:val="20"/>
                <w:szCs w:val="20"/>
                <w:lang w:val="en-US" w:eastAsia="zh-TW"/>
              </w:rPr>
            </w:pPr>
            <w:r w:rsidRPr="007C3844">
              <w:rPr>
                <w:rFonts w:ascii="Times New Roman" w:eastAsia="Times New Roman" w:hAnsi="Times New Roman" w:cs="Times New Roman"/>
                <w:b/>
                <w:bCs/>
                <w:lang w:val="en-US" w:eastAsia="zh-TW"/>
              </w:rPr>
              <w:t>Turn</w:t>
            </w:r>
          </w:p>
        </w:tc>
        <w:tc>
          <w:tcPr>
            <w:tcW w:w="510" w:type="dxa"/>
          </w:tcPr>
          <w:p w14:paraId="487E63B5" w14:textId="77777777" w:rsidR="009A0518" w:rsidRPr="007C3844" w:rsidRDefault="009A0518" w:rsidP="009A0518">
            <w:pPr>
              <w:spacing w:after="0" w:line="240" w:lineRule="auto"/>
              <w:jc w:val="center"/>
              <w:rPr>
                <w:rFonts w:ascii="Times New Roman" w:eastAsia="Times New Roman" w:hAnsi="Times New Roman" w:cs="Times New Roman"/>
                <w:sz w:val="20"/>
                <w:szCs w:val="20"/>
                <w:lang w:val="en-US" w:eastAsia="zh-TW"/>
              </w:rPr>
            </w:pPr>
            <w:r w:rsidRPr="007C3844">
              <w:rPr>
                <w:rFonts w:ascii="Times New Roman" w:eastAsia="Times New Roman" w:hAnsi="Times New Roman" w:cs="Times New Roman"/>
                <w:b/>
                <w:bCs/>
                <w:lang w:val="en-US" w:eastAsia="zh-TW"/>
              </w:rPr>
              <w:t>Speaker</w:t>
            </w:r>
          </w:p>
        </w:tc>
        <w:tc>
          <w:tcPr>
            <w:tcW w:w="8002" w:type="dxa"/>
          </w:tcPr>
          <w:p w14:paraId="33C3FA7C" w14:textId="77777777" w:rsidR="009A0518" w:rsidRPr="007C3844" w:rsidRDefault="009A0518" w:rsidP="009A0518">
            <w:pPr>
              <w:spacing w:after="0" w:line="240" w:lineRule="auto"/>
              <w:jc w:val="center"/>
              <w:rPr>
                <w:rFonts w:ascii="Times New Roman" w:eastAsia="Times New Roman" w:hAnsi="Times New Roman" w:cs="Times New Roman"/>
                <w:sz w:val="20"/>
                <w:szCs w:val="20"/>
                <w:lang w:val="en-US" w:eastAsia="zh-TW"/>
              </w:rPr>
            </w:pPr>
            <w:r w:rsidRPr="007C3844">
              <w:rPr>
                <w:rFonts w:ascii="Times New Roman" w:eastAsia="Times New Roman" w:hAnsi="Times New Roman" w:cs="Times New Roman"/>
                <w:b/>
                <w:bCs/>
                <w:lang w:val="en-US" w:eastAsia="zh-TW"/>
              </w:rPr>
              <w:t>Transcript</w:t>
            </w:r>
          </w:p>
        </w:tc>
      </w:tr>
      <w:tr w:rsidR="007C3844" w:rsidRPr="007C3844" w14:paraId="24367D76" w14:textId="77777777" w:rsidTr="002C5736">
        <w:tc>
          <w:tcPr>
            <w:tcW w:w="840" w:type="dxa"/>
          </w:tcPr>
          <w:p w14:paraId="790345C8"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18</w:t>
            </w:r>
          </w:p>
        </w:tc>
        <w:tc>
          <w:tcPr>
            <w:tcW w:w="510" w:type="dxa"/>
          </w:tcPr>
          <w:p w14:paraId="0D990957"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4</w:t>
            </w:r>
          </w:p>
        </w:tc>
        <w:tc>
          <w:tcPr>
            <w:tcW w:w="8002" w:type="dxa"/>
          </w:tcPr>
          <w:p w14:paraId="4307FB0A"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She mentioned a balloon. I thought that was quite good because the action of squeezing [a balloon] is similar to that of the action of the heart. For that analogy, if you can take more time and elaborate some more [about the action of the heart] using that analogy, I think that would be even better. </w:t>
            </w:r>
          </w:p>
        </w:tc>
      </w:tr>
      <w:tr w:rsidR="007C3844" w:rsidRPr="007C3844" w14:paraId="7706BD3D" w14:textId="77777777" w:rsidTr="002C5736">
        <w:tc>
          <w:tcPr>
            <w:tcW w:w="840" w:type="dxa"/>
          </w:tcPr>
          <w:p w14:paraId="5977CEA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19</w:t>
            </w:r>
          </w:p>
        </w:tc>
        <w:tc>
          <w:tcPr>
            <w:tcW w:w="510" w:type="dxa"/>
          </w:tcPr>
          <w:p w14:paraId="643F3AF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02" w:type="dxa"/>
          </w:tcPr>
          <w:p w14:paraId="68C56028"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The analogy of squeezing the balloon. How about student actor 1?</w:t>
            </w:r>
          </w:p>
        </w:tc>
      </w:tr>
      <w:tr w:rsidR="007C3844" w:rsidRPr="007C3844" w14:paraId="417C2622" w14:textId="77777777" w:rsidTr="002C5736">
        <w:tc>
          <w:tcPr>
            <w:tcW w:w="840" w:type="dxa"/>
          </w:tcPr>
          <w:p w14:paraId="5896BDC7"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20</w:t>
            </w:r>
          </w:p>
        </w:tc>
        <w:tc>
          <w:tcPr>
            <w:tcW w:w="510" w:type="dxa"/>
          </w:tcPr>
          <w:p w14:paraId="29FB556F"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1</w:t>
            </w:r>
          </w:p>
        </w:tc>
        <w:tc>
          <w:tcPr>
            <w:tcW w:w="8002" w:type="dxa"/>
          </w:tcPr>
          <w:p w14:paraId="2A094A82"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She explained the misconceptions and responded to the misconception very well. </w:t>
            </w:r>
          </w:p>
        </w:tc>
      </w:tr>
      <w:tr w:rsidR="007C3844" w:rsidRPr="007C3844" w14:paraId="3986F92F" w14:textId="77777777" w:rsidTr="002C5736">
        <w:tc>
          <w:tcPr>
            <w:tcW w:w="840" w:type="dxa"/>
          </w:tcPr>
          <w:p w14:paraId="52CFB61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21</w:t>
            </w:r>
          </w:p>
        </w:tc>
        <w:tc>
          <w:tcPr>
            <w:tcW w:w="510" w:type="dxa"/>
          </w:tcPr>
          <w:p w14:paraId="0588DAEF"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02" w:type="dxa"/>
          </w:tcPr>
          <w:p w14:paraId="6E43C91B"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Can you give an example? </w:t>
            </w:r>
          </w:p>
        </w:tc>
      </w:tr>
      <w:tr w:rsidR="007C3844" w:rsidRPr="007C3844" w14:paraId="20D23016" w14:textId="77777777" w:rsidTr="002C5736">
        <w:tc>
          <w:tcPr>
            <w:tcW w:w="840" w:type="dxa"/>
          </w:tcPr>
          <w:p w14:paraId="0A125AF7"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22</w:t>
            </w:r>
          </w:p>
        </w:tc>
        <w:tc>
          <w:tcPr>
            <w:tcW w:w="510" w:type="dxa"/>
          </w:tcPr>
          <w:p w14:paraId="7D3875DE"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1</w:t>
            </w:r>
          </w:p>
        </w:tc>
        <w:tc>
          <w:tcPr>
            <w:tcW w:w="8002" w:type="dxa"/>
          </w:tcPr>
          <w:p w14:paraId="7A0EB211"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 xml:space="preserve">Like the valve. </w:t>
            </w:r>
          </w:p>
        </w:tc>
      </w:tr>
      <w:tr w:rsidR="007C3844" w:rsidRPr="007C3844" w14:paraId="6AF96018" w14:textId="77777777" w:rsidTr="002C5736">
        <w:tc>
          <w:tcPr>
            <w:tcW w:w="840" w:type="dxa"/>
          </w:tcPr>
          <w:p w14:paraId="3A8B83D9" w14:textId="77777777" w:rsidR="009A0518" w:rsidRPr="007C3844" w:rsidRDefault="009A0518" w:rsidP="009A0518">
            <w:pPr>
              <w:spacing w:after="0" w:line="240" w:lineRule="auto"/>
              <w:jc w:val="center"/>
              <w:rPr>
                <w:rFonts w:ascii="Times New Roman" w:eastAsia="Times New Roman" w:hAnsi="Times New Roman" w:cs="Times New Roman"/>
                <w:lang w:eastAsia="zh-TW"/>
              </w:rPr>
            </w:pPr>
            <w:r w:rsidRPr="007C3844">
              <w:rPr>
                <w:rFonts w:ascii="Times New Roman" w:eastAsia="Times New Roman" w:hAnsi="Times New Roman" w:cs="Times New Roman"/>
                <w:lang w:eastAsia="zh-TW"/>
              </w:rPr>
              <w:t>23</w:t>
            </w:r>
          </w:p>
        </w:tc>
        <w:tc>
          <w:tcPr>
            <w:tcW w:w="510" w:type="dxa"/>
          </w:tcPr>
          <w:p w14:paraId="154DFD18"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02" w:type="dxa"/>
          </w:tcPr>
          <w:p w14:paraId="6BF32C5A"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Any more thoughts?</w:t>
            </w:r>
          </w:p>
        </w:tc>
      </w:tr>
      <w:tr w:rsidR="007C3844" w:rsidRPr="007C3844" w14:paraId="51B75F18" w14:textId="77777777" w:rsidTr="002C5736">
        <w:tc>
          <w:tcPr>
            <w:tcW w:w="840" w:type="dxa"/>
          </w:tcPr>
          <w:p w14:paraId="7BE86C08"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24</w:t>
            </w:r>
          </w:p>
        </w:tc>
        <w:tc>
          <w:tcPr>
            <w:tcW w:w="510" w:type="dxa"/>
          </w:tcPr>
          <w:p w14:paraId="1E855DBA"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5:</w:t>
            </w:r>
          </w:p>
        </w:tc>
        <w:tc>
          <w:tcPr>
            <w:tcW w:w="8002" w:type="dxa"/>
          </w:tcPr>
          <w:p w14:paraId="7D6974EB"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I think it is a good approach to ask for our opinions. For example, saying ‘do you agree?’ or ‘does anyone disagree?’</w:t>
            </w:r>
          </w:p>
        </w:tc>
      </w:tr>
      <w:tr w:rsidR="007C3844" w:rsidRPr="007C3844" w14:paraId="5EDE7876" w14:textId="77777777" w:rsidTr="002C5736">
        <w:tc>
          <w:tcPr>
            <w:tcW w:w="840" w:type="dxa"/>
          </w:tcPr>
          <w:p w14:paraId="02C80226" w14:textId="77777777" w:rsidR="009A0518" w:rsidRPr="007C3844" w:rsidRDefault="009A0518" w:rsidP="009A0518">
            <w:pPr>
              <w:spacing w:after="0" w:line="240" w:lineRule="auto"/>
              <w:jc w:val="center"/>
              <w:rPr>
                <w:rFonts w:ascii="Times New Roman" w:eastAsia="Times New Roman" w:hAnsi="Times New Roman" w:cs="Times New Roman"/>
                <w:lang w:eastAsia="zh-TW"/>
              </w:rPr>
            </w:pPr>
            <w:r w:rsidRPr="007C3844">
              <w:rPr>
                <w:rFonts w:ascii="Times New Roman" w:eastAsia="Times New Roman" w:hAnsi="Times New Roman" w:cs="Times New Roman"/>
                <w:lang w:eastAsia="zh-TW"/>
              </w:rPr>
              <w:t>25</w:t>
            </w:r>
          </w:p>
        </w:tc>
        <w:tc>
          <w:tcPr>
            <w:tcW w:w="510" w:type="dxa"/>
          </w:tcPr>
          <w:p w14:paraId="4E072AE5"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8002" w:type="dxa"/>
          </w:tcPr>
          <w:p w14:paraId="04056ACA"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So, you like agree/disagree. What do you think? Who was here [in the first rehearsal] last time?</w:t>
            </w:r>
          </w:p>
        </w:tc>
      </w:tr>
      <w:tr w:rsidR="009A0518" w:rsidRPr="007C3844" w14:paraId="2CCA3480" w14:textId="77777777" w:rsidTr="002C5736">
        <w:tc>
          <w:tcPr>
            <w:tcW w:w="840" w:type="dxa"/>
          </w:tcPr>
          <w:p w14:paraId="17C01FBC"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26</w:t>
            </w:r>
          </w:p>
        </w:tc>
        <w:tc>
          <w:tcPr>
            <w:tcW w:w="510" w:type="dxa"/>
          </w:tcPr>
          <w:p w14:paraId="408E331B"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Student actor 2</w:t>
            </w:r>
          </w:p>
        </w:tc>
        <w:tc>
          <w:tcPr>
            <w:tcW w:w="8002" w:type="dxa"/>
          </w:tcPr>
          <w:p w14:paraId="2A4B7B69"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She essentially did what she didn’t do last time.</w:t>
            </w:r>
          </w:p>
        </w:tc>
      </w:tr>
    </w:tbl>
    <w:p w14:paraId="644CE5AB" w14:textId="77777777" w:rsidR="009A0518" w:rsidRPr="007C3844" w:rsidRDefault="009A0518" w:rsidP="009A0518">
      <w:pPr>
        <w:spacing w:after="0" w:line="480" w:lineRule="auto"/>
        <w:rPr>
          <w:rFonts w:ascii="Times New Roman" w:eastAsia="Times New Roman" w:hAnsi="Times New Roman" w:cs="Times New Roman"/>
          <w:sz w:val="24"/>
          <w:szCs w:val="24"/>
        </w:rPr>
      </w:pPr>
    </w:p>
    <w:p w14:paraId="7513C2C9" w14:textId="77777777" w:rsidR="009A0518" w:rsidRPr="007C3844" w:rsidRDefault="009A0518" w:rsidP="009A0518">
      <w:pPr>
        <w:spacing w:after="0" w:line="480" w:lineRule="auto"/>
        <w:rPr>
          <w:rFonts w:ascii="Times New Roman" w:eastAsia="Times New Roman" w:hAnsi="Times New Roman" w:cs="Times New Roman"/>
          <w:sz w:val="24"/>
          <w:szCs w:val="24"/>
        </w:rPr>
      </w:pPr>
      <w:r w:rsidRPr="007C3844">
        <w:rPr>
          <w:rFonts w:ascii="Times New Roman" w:eastAsia="Times New Roman" w:hAnsi="Times New Roman" w:cs="Times New Roman"/>
          <w:sz w:val="24"/>
          <w:szCs w:val="24"/>
        </w:rPr>
        <w:tab/>
        <w:t xml:space="preserve">The student actors provided immediate feedback on different aspects of the rehearsal. Student actor 4 explained how Annie could better harness the analogy she used (Turn 11) to address the common misconception expressed by student actor 1 about the valves (Turn 18). Student actor 1 praised Annie for her explicit efforts to address the vocalized misconception (Turns 20, 22; see Turn 3). Student actor 5 further complimented her strategic use of the talk move agree/disagree, which allowed different students, including the silent student (Student actor 2; see Turn 6), to provide some reasoning for their ideas (Turn 24). Finally, student actor 2 </w:t>
      </w:r>
      <w:r w:rsidRPr="007C3844">
        <w:rPr>
          <w:rFonts w:ascii="Times New Roman" w:eastAsia="Times New Roman" w:hAnsi="Times New Roman" w:cs="Times New Roman"/>
          <w:sz w:val="24"/>
          <w:szCs w:val="24"/>
        </w:rPr>
        <w:lastRenderedPageBreak/>
        <w:t xml:space="preserve">provided feedback that </w:t>
      </w:r>
      <w:r w:rsidRPr="007C3844">
        <w:rPr>
          <w:rFonts w:ascii="Times New Roman" w:eastAsia="DengXian" w:hAnsi="Times New Roman" w:cs="Times New Roman"/>
          <w:sz w:val="24"/>
          <w:szCs w:val="24"/>
          <w:lang w:val="en-US"/>
        </w:rPr>
        <w:t xml:space="preserve">reaffirmed Annie’s productive changes by saying that </w:t>
      </w:r>
      <w:r w:rsidRPr="007C3844">
        <w:rPr>
          <w:rFonts w:ascii="Times New Roman" w:eastAsia="Times New Roman" w:hAnsi="Times New Roman" w:cs="Times New Roman"/>
          <w:sz w:val="24"/>
          <w:szCs w:val="24"/>
        </w:rPr>
        <w:t xml:space="preserve">Annie performed better here than she did in her first rehearsal (Turn 25). </w:t>
      </w:r>
    </w:p>
    <w:p w14:paraId="1E7EEF41" w14:textId="77777777" w:rsidR="009A0518" w:rsidRPr="007C3844" w:rsidRDefault="009A0518" w:rsidP="00277E75">
      <w:pPr>
        <w:spacing w:after="0" w:line="480" w:lineRule="auto"/>
        <w:ind w:firstLine="720"/>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rPr>
        <w:t>It is worth noting t</w:t>
      </w:r>
      <w:r w:rsidRPr="007C3844">
        <w:rPr>
          <w:rFonts w:ascii="Times New Roman" w:eastAsia="Times New Roman" w:hAnsi="Times New Roman" w:cs="Times New Roman"/>
          <w:sz w:val="24"/>
          <w:szCs w:val="24"/>
          <w:lang w:val="en-US"/>
        </w:rPr>
        <w:t xml:space="preserve">hat this reflective discussion also opened up opportunities to highlight and discuss more spontaneous thinking by the student actors that went beyond the list provided to them (Appendix 6), as evident in the following interchange (Turn 26): </w:t>
      </w:r>
    </w:p>
    <w:p w14:paraId="06AD62E3" w14:textId="40C796F7" w:rsidR="009A0518" w:rsidRPr="007C3844" w:rsidRDefault="009A0518" w:rsidP="009A0518">
      <w:pPr>
        <w:spacing w:after="0" w:line="480" w:lineRule="auto"/>
        <w:rPr>
          <w:rFonts w:ascii="Times New Roman" w:eastAsia="Times New Roman" w:hAnsi="Times New Roman" w:cs="Times New Roman"/>
          <w:sz w:val="24"/>
          <w:szCs w:val="24"/>
        </w:rPr>
      </w:pPr>
      <w:r w:rsidRPr="007C3844">
        <w:rPr>
          <w:rFonts w:ascii="Times New Roman" w:eastAsia="Times New Roman" w:hAnsi="Times New Roman" w:cs="Times New Roman"/>
          <w:sz w:val="24"/>
          <w:szCs w:val="24"/>
        </w:rPr>
        <w:t>Table S4. The student actor’s spontaneous student thinking highlighted in the post-rehearsal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986"/>
        <w:gridCol w:w="7757"/>
      </w:tblGrid>
      <w:tr w:rsidR="007C3844" w:rsidRPr="007C3844" w14:paraId="24C7EB22" w14:textId="77777777" w:rsidTr="002C5736">
        <w:tc>
          <w:tcPr>
            <w:tcW w:w="835" w:type="dxa"/>
          </w:tcPr>
          <w:p w14:paraId="44B762E0" w14:textId="77777777" w:rsidR="009A0518" w:rsidRPr="007C3844" w:rsidRDefault="009A0518" w:rsidP="009A0518">
            <w:pPr>
              <w:spacing w:after="0" w:line="240" w:lineRule="auto"/>
              <w:jc w:val="center"/>
              <w:rPr>
                <w:rFonts w:ascii="Times New Roman" w:eastAsia="Times New Roman" w:hAnsi="Times New Roman" w:cs="Times New Roman"/>
                <w:sz w:val="20"/>
                <w:szCs w:val="20"/>
                <w:lang w:val="en-US" w:eastAsia="zh-TW"/>
              </w:rPr>
            </w:pPr>
            <w:r w:rsidRPr="007C3844">
              <w:rPr>
                <w:rFonts w:ascii="Times New Roman" w:eastAsia="Times New Roman" w:hAnsi="Times New Roman" w:cs="Times New Roman"/>
                <w:b/>
                <w:bCs/>
                <w:lang w:val="en-US" w:eastAsia="zh-TW"/>
              </w:rPr>
              <w:t>Turn</w:t>
            </w:r>
          </w:p>
        </w:tc>
        <w:tc>
          <w:tcPr>
            <w:tcW w:w="986" w:type="dxa"/>
          </w:tcPr>
          <w:p w14:paraId="4A58FEFF" w14:textId="77777777" w:rsidR="009A0518" w:rsidRPr="007C3844" w:rsidRDefault="009A0518" w:rsidP="009A0518">
            <w:pPr>
              <w:spacing w:after="0" w:line="240" w:lineRule="auto"/>
              <w:jc w:val="center"/>
              <w:rPr>
                <w:rFonts w:ascii="Times New Roman" w:eastAsia="Times New Roman" w:hAnsi="Times New Roman" w:cs="Times New Roman"/>
                <w:sz w:val="20"/>
                <w:szCs w:val="20"/>
                <w:lang w:val="en-US" w:eastAsia="zh-TW"/>
              </w:rPr>
            </w:pPr>
            <w:r w:rsidRPr="007C3844">
              <w:rPr>
                <w:rFonts w:ascii="Times New Roman" w:eastAsia="Times New Roman" w:hAnsi="Times New Roman" w:cs="Times New Roman"/>
                <w:b/>
                <w:bCs/>
                <w:lang w:val="en-US" w:eastAsia="zh-TW"/>
              </w:rPr>
              <w:t>Speaker</w:t>
            </w:r>
          </w:p>
        </w:tc>
        <w:tc>
          <w:tcPr>
            <w:tcW w:w="7757" w:type="dxa"/>
          </w:tcPr>
          <w:p w14:paraId="533B4B63" w14:textId="77777777" w:rsidR="009A0518" w:rsidRPr="007C3844" w:rsidRDefault="009A0518" w:rsidP="009A0518">
            <w:pPr>
              <w:spacing w:after="0" w:line="240" w:lineRule="auto"/>
              <w:jc w:val="center"/>
              <w:rPr>
                <w:rFonts w:ascii="Times New Roman" w:eastAsia="Times New Roman" w:hAnsi="Times New Roman" w:cs="Times New Roman"/>
                <w:sz w:val="20"/>
                <w:szCs w:val="20"/>
                <w:lang w:val="en-US" w:eastAsia="zh-TW"/>
              </w:rPr>
            </w:pPr>
            <w:r w:rsidRPr="007C3844">
              <w:rPr>
                <w:rFonts w:ascii="Times New Roman" w:eastAsia="Times New Roman" w:hAnsi="Times New Roman" w:cs="Times New Roman"/>
                <w:b/>
                <w:bCs/>
                <w:lang w:val="en-US" w:eastAsia="zh-TW"/>
              </w:rPr>
              <w:t>Transcript</w:t>
            </w:r>
          </w:p>
        </w:tc>
      </w:tr>
      <w:tr w:rsidR="007C3844" w:rsidRPr="007C3844" w14:paraId="6499EDCB" w14:textId="77777777" w:rsidTr="002C5736">
        <w:tc>
          <w:tcPr>
            <w:tcW w:w="833" w:type="dxa"/>
          </w:tcPr>
          <w:p w14:paraId="24944CD9"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25</w:t>
            </w:r>
          </w:p>
        </w:tc>
        <w:tc>
          <w:tcPr>
            <w:tcW w:w="976" w:type="dxa"/>
          </w:tcPr>
          <w:p w14:paraId="6854DDF9"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7769" w:type="dxa"/>
          </w:tcPr>
          <w:p w14:paraId="1AD47BB1" w14:textId="77777777" w:rsidR="009A0518" w:rsidRPr="007C3844" w:rsidRDefault="009A0518" w:rsidP="009A0518">
            <w:pPr>
              <w:spacing w:after="0" w:line="240" w:lineRule="auto"/>
              <w:rPr>
                <w:rFonts w:ascii="Times New Roman" w:eastAsia="DengXian" w:hAnsi="Times New Roman" w:cs="Times New Roman"/>
                <w:lang w:val="en-US" w:eastAsia="zh-TW"/>
              </w:rPr>
            </w:pPr>
            <w:r w:rsidRPr="007C3844">
              <w:rPr>
                <w:rFonts w:ascii="Times New Roman" w:eastAsia="DengXian" w:hAnsi="Times New Roman" w:cs="Times New Roman"/>
                <w:lang w:val="en-US" w:eastAsia="zh-TW"/>
              </w:rPr>
              <w:t>I remember there were some interesting ideas (from the audience). ... Student actor 4, can you share with us [what you thought]?</w:t>
            </w:r>
          </w:p>
        </w:tc>
      </w:tr>
      <w:tr w:rsidR="007C3844" w:rsidRPr="007C3844" w14:paraId="0F1BD646" w14:textId="77777777" w:rsidTr="002C5736">
        <w:tc>
          <w:tcPr>
            <w:tcW w:w="833" w:type="dxa"/>
          </w:tcPr>
          <w:p w14:paraId="0044834E"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26</w:t>
            </w:r>
          </w:p>
        </w:tc>
        <w:tc>
          <w:tcPr>
            <w:tcW w:w="976" w:type="dxa"/>
          </w:tcPr>
          <w:p w14:paraId="5F6DF2CB"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DengXian" w:hAnsi="Times New Roman" w:cs="Times New Roman"/>
                <w:lang w:val="en-US" w:eastAsia="zh-TW"/>
              </w:rPr>
              <w:t>Student actor 4</w:t>
            </w:r>
          </w:p>
        </w:tc>
        <w:tc>
          <w:tcPr>
            <w:tcW w:w="7769" w:type="dxa"/>
          </w:tcPr>
          <w:p w14:paraId="18083D14" w14:textId="77777777" w:rsidR="009A0518" w:rsidRPr="007C3844" w:rsidRDefault="009A0518" w:rsidP="009A0518">
            <w:pPr>
              <w:spacing w:after="0" w:line="240" w:lineRule="auto"/>
              <w:rPr>
                <w:rFonts w:ascii="Times New Roman" w:eastAsia="DengXian" w:hAnsi="Times New Roman" w:cs="Times New Roman"/>
                <w:lang w:val="en-US" w:eastAsia="zh-TW"/>
              </w:rPr>
            </w:pPr>
            <w:r w:rsidRPr="007C3844">
              <w:rPr>
                <w:rFonts w:ascii="Times New Roman" w:eastAsia="DengXian" w:hAnsi="Times New Roman" w:cs="Times New Roman"/>
                <w:lang w:val="en-US" w:eastAsia="zh-TW"/>
              </w:rPr>
              <w:t xml:space="preserve">At the beginning, she asked us why the heart might tire. I said that perhaps some of the muscles do not work. She then mentioned that the auricles and ventricles should contract and relax together. </w:t>
            </w:r>
          </w:p>
        </w:tc>
      </w:tr>
      <w:tr w:rsidR="009A0518" w:rsidRPr="007C3844" w14:paraId="6E5EBCF3" w14:textId="77777777" w:rsidTr="002C5736">
        <w:tc>
          <w:tcPr>
            <w:tcW w:w="833" w:type="dxa"/>
          </w:tcPr>
          <w:p w14:paraId="39F80323"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27</w:t>
            </w:r>
          </w:p>
        </w:tc>
        <w:tc>
          <w:tcPr>
            <w:tcW w:w="976" w:type="dxa"/>
          </w:tcPr>
          <w:p w14:paraId="7A9D2908" w14:textId="77777777" w:rsidR="009A0518" w:rsidRPr="007C3844" w:rsidRDefault="009A0518" w:rsidP="009A0518">
            <w:pPr>
              <w:spacing w:after="0" w:line="240" w:lineRule="auto"/>
              <w:jc w:val="center"/>
              <w:rPr>
                <w:rFonts w:ascii="Times New Roman" w:eastAsia="Times New Roman" w:hAnsi="Times New Roman" w:cs="Times New Roman"/>
                <w:lang w:val="en-US" w:eastAsia="zh-TW"/>
              </w:rPr>
            </w:pPr>
            <w:r w:rsidRPr="007C3844">
              <w:rPr>
                <w:rFonts w:ascii="Times New Roman" w:eastAsia="Times New Roman" w:hAnsi="Times New Roman" w:cs="Times New Roman"/>
                <w:lang w:val="en-US" w:eastAsia="zh-TW"/>
              </w:rPr>
              <w:t>Keith</w:t>
            </w:r>
          </w:p>
        </w:tc>
        <w:tc>
          <w:tcPr>
            <w:tcW w:w="7769" w:type="dxa"/>
          </w:tcPr>
          <w:p w14:paraId="7A3C1782" w14:textId="77777777" w:rsidR="009A0518" w:rsidRPr="007C3844" w:rsidRDefault="009A0518" w:rsidP="009A0518">
            <w:pPr>
              <w:spacing w:after="0" w:line="240" w:lineRule="auto"/>
              <w:rPr>
                <w:rFonts w:ascii="Times New Roman" w:eastAsia="Times New Roman" w:hAnsi="Times New Roman" w:cs="Times New Roman"/>
                <w:lang w:val="en-US" w:eastAsia="zh-TW"/>
              </w:rPr>
            </w:pPr>
            <w:r w:rsidRPr="007C3844">
              <w:rPr>
                <w:rFonts w:ascii="Times New Roman" w:eastAsia="DengXian" w:hAnsi="Times New Roman" w:cs="Times New Roman"/>
                <w:lang w:val="en-US" w:eastAsia="zh-TW"/>
              </w:rPr>
              <w:t>The heart moves in sequence: that’s quite an interesting idea, isn’t it?  I had also not heard of that.</w:t>
            </w:r>
          </w:p>
        </w:tc>
      </w:tr>
    </w:tbl>
    <w:p w14:paraId="4383B7AE" w14:textId="77777777" w:rsidR="009A0518" w:rsidRPr="007C3844" w:rsidRDefault="009A0518" w:rsidP="009A0518">
      <w:pPr>
        <w:spacing w:after="0" w:line="480" w:lineRule="auto"/>
        <w:rPr>
          <w:rFonts w:ascii="Times New Roman" w:eastAsia="Times New Roman" w:hAnsi="Times New Roman" w:cs="Times New Roman"/>
          <w:sz w:val="24"/>
          <w:szCs w:val="24"/>
          <w:lang w:val="en-US"/>
        </w:rPr>
      </w:pPr>
    </w:p>
    <w:p w14:paraId="2F2A5C5D" w14:textId="1F26F440" w:rsidR="009A0518" w:rsidRPr="007C3844" w:rsidRDefault="009A0518" w:rsidP="009A0518">
      <w:pPr>
        <w:spacing w:after="0" w:line="480" w:lineRule="auto"/>
        <w:rPr>
          <w:rFonts w:ascii="Times New Roman" w:eastAsia="Times New Roman" w:hAnsi="Times New Roman" w:cs="Times New Roman"/>
          <w:sz w:val="24"/>
          <w:szCs w:val="24"/>
          <w:lang w:val="en-US"/>
        </w:rPr>
      </w:pPr>
      <w:r w:rsidRPr="007C3844">
        <w:rPr>
          <w:rFonts w:ascii="Times New Roman" w:eastAsia="Times New Roman" w:hAnsi="Times New Roman" w:cs="Times New Roman"/>
          <w:sz w:val="24"/>
          <w:szCs w:val="24"/>
          <w:lang w:val="en-US"/>
        </w:rPr>
        <w:tab/>
        <w:t xml:space="preserve">To summarize, the rehearsal provided a chance for the PSTs to try out talk moves in two attempts; they could turn feedback in the first rehearsal into actions for further inquiry in the second rehearsal. The reflective post-rehearsal discussion provided opportunities for the PSTs to reflect on the use of different approaches to elicit and use student thinking; to seek feedback from student actors; and to discuss emergent student thinking. The facilitators deliberately solicited views from the student actors to highlight interesting student thinking in the post-rehearsal discussion. In this way, the PSTs could develop the disposition of attending to student thinking and learning when reflecting on their own instruction.   </w:t>
      </w:r>
    </w:p>
    <w:p w14:paraId="24605996" w14:textId="77777777" w:rsidR="00D656E4" w:rsidRPr="007C3844" w:rsidRDefault="00D656E4" w:rsidP="002E022C">
      <w:pPr>
        <w:spacing w:line="300" w:lineRule="exact"/>
        <w:contextualSpacing/>
        <w:rPr>
          <w:lang w:val="en-US"/>
        </w:rPr>
      </w:pPr>
    </w:p>
    <w:sectPr w:rsidR="00D656E4" w:rsidRPr="007C3844" w:rsidSect="00673951">
      <w:footerReference w:type="default" r:id="rId17"/>
      <w:pgSz w:w="12242" w:h="15842" w:code="1"/>
      <w:pgMar w:top="1440" w:right="1440" w:bottom="1440" w:left="1440" w:header="709" w:footer="709" w:gutter="0"/>
      <w:pgNumType w:start="2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66A57E" w15:done="0"/>
  <w15:commentEx w15:paraId="481E6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51AE" w16cex:dateUtc="2020-12-16T01:28:00Z"/>
  <w16cex:commentExtensible w16cex:durableId="2384519A" w16cex:dateUtc="2020-12-1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66A57E" w16cid:durableId="238451AE"/>
  <w16cid:commentId w16cid:paraId="481E6091" w16cid:durableId="238451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72964" w14:textId="77777777" w:rsidR="000E5620" w:rsidRDefault="000E5620" w:rsidP="00E559D7">
      <w:pPr>
        <w:spacing w:after="0" w:line="240" w:lineRule="auto"/>
      </w:pPr>
      <w:r>
        <w:separator/>
      </w:r>
    </w:p>
  </w:endnote>
  <w:endnote w:type="continuationSeparator" w:id="0">
    <w:p w14:paraId="025920A7" w14:textId="77777777" w:rsidR="000E5620" w:rsidRDefault="000E5620" w:rsidP="00E5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05146157"/>
      <w:docPartObj>
        <w:docPartGallery w:val="Page Numbers (Bottom of Page)"/>
        <w:docPartUnique/>
      </w:docPartObj>
    </w:sdtPr>
    <w:sdtEndPr>
      <w:rPr>
        <w:noProof/>
      </w:rPr>
    </w:sdtEndPr>
    <w:sdtContent>
      <w:p w14:paraId="4E4848D8" w14:textId="77777777" w:rsidR="002B765F" w:rsidRPr="00850EBB" w:rsidRDefault="002B765F">
        <w:pPr>
          <w:pStyle w:val="Footer"/>
          <w:jc w:val="center"/>
          <w:rPr>
            <w:rFonts w:ascii="Times New Roman" w:hAnsi="Times New Roman" w:cs="Times New Roman"/>
          </w:rPr>
        </w:pPr>
        <w:r w:rsidRPr="00850EBB">
          <w:rPr>
            <w:rFonts w:ascii="Times New Roman" w:hAnsi="Times New Roman" w:cs="Times New Roman"/>
          </w:rPr>
          <w:fldChar w:fldCharType="begin"/>
        </w:r>
        <w:r w:rsidRPr="00850EBB">
          <w:rPr>
            <w:rFonts w:ascii="Times New Roman" w:hAnsi="Times New Roman" w:cs="Times New Roman"/>
          </w:rPr>
          <w:instrText xml:space="preserve"> PAGE   \* MERGEFORMAT </w:instrText>
        </w:r>
        <w:r w:rsidRPr="00850EBB">
          <w:rPr>
            <w:rFonts w:ascii="Times New Roman" w:hAnsi="Times New Roman" w:cs="Times New Roman"/>
          </w:rPr>
          <w:fldChar w:fldCharType="separate"/>
        </w:r>
        <w:r w:rsidR="00235C6B">
          <w:rPr>
            <w:rFonts w:ascii="Times New Roman" w:hAnsi="Times New Roman" w:cs="Times New Roman"/>
            <w:noProof/>
          </w:rPr>
          <w:t>34</w:t>
        </w:r>
        <w:r w:rsidRPr="00850EBB">
          <w:rPr>
            <w:rFonts w:ascii="Times New Roman" w:hAnsi="Times New Roman" w:cs="Times New Roman"/>
            <w:noProof/>
          </w:rPr>
          <w:fldChar w:fldCharType="end"/>
        </w:r>
      </w:p>
    </w:sdtContent>
  </w:sdt>
  <w:p w14:paraId="4E4848D9" w14:textId="77777777" w:rsidR="002B765F" w:rsidRDefault="002B7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6579D" w14:textId="77777777" w:rsidR="000E5620" w:rsidRDefault="000E5620" w:rsidP="00E559D7">
      <w:pPr>
        <w:spacing w:after="0" w:line="240" w:lineRule="auto"/>
      </w:pPr>
      <w:r>
        <w:separator/>
      </w:r>
    </w:p>
  </w:footnote>
  <w:footnote w:type="continuationSeparator" w:id="0">
    <w:p w14:paraId="0879FAB7" w14:textId="77777777" w:rsidR="000E5620" w:rsidRDefault="000E5620" w:rsidP="00E55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D97"/>
    <w:multiLevelType w:val="hybridMultilevel"/>
    <w:tmpl w:val="1362F584"/>
    <w:lvl w:ilvl="0" w:tplc="708651A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20D76"/>
    <w:multiLevelType w:val="hybridMultilevel"/>
    <w:tmpl w:val="EB00E95E"/>
    <w:lvl w:ilvl="0" w:tplc="9DEA8E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EE39A2"/>
    <w:multiLevelType w:val="hybridMultilevel"/>
    <w:tmpl w:val="B852A2AA"/>
    <w:lvl w:ilvl="0" w:tplc="58A8ACA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A27E99"/>
    <w:multiLevelType w:val="hybridMultilevel"/>
    <w:tmpl w:val="324859C4"/>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4">
    <w:nsid w:val="10E02438"/>
    <w:multiLevelType w:val="hybridMultilevel"/>
    <w:tmpl w:val="FA80BC20"/>
    <w:lvl w:ilvl="0" w:tplc="DEB2E94E">
      <w:start w:val="1"/>
      <w:numFmt w:val="decimal"/>
      <w:lvlText w:val="(%1)"/>
      <w:lvlJc w:val="left"/>
      <w:pPr>
        <w:ind w:left="720" w:hanging="660"/>
      </w:pPr>
      <w:rPr>
        <w:rFonts w:hint="default"/>
      </w:rPr>
    </w:lvl>
    <w:lvl w:ilvl="1" w:tplc="3C090019" w:tentative="1">
      <w:start w:val="1"/>
      <w:numFmt w:val="lowerLetter"/>
      <w:lvlText w:val="%2."/>
      <w:lvlJc w:val="left"/>
      <w:pPr>
        <w:ind w:left="1140" w:hanging="360"/>
      </w:pPr>
    </w:lvl>
    <w:lvl w:ilvl="2" w:tplc="3C09001B" w:tentative="1">
      <w:start w:val="1"/>
      <w:numFmt w:val="lowerRoman"/>
      <w:lvlText w:val="%3."/>
      <w:lvlJc w:val="right"/>
      <w:pPr>
        <w:ind w:left="1860" w:hanging="180"/>
      </w:pPr>
    </w:lvl>
    <w:lvl w:ilvl="3" w:tplc="3C09000F" w:tentative="1">
      <w:start w:val="1"/>
      <w:numFmt w:val="decimal"/>
      <w:lvlText w:val="%4."/>
      <w:lvlJc w:val="left"/>
      <w:pPr>
        <w:ind w:left="2580" w:hanging="360"/>
      </w:pPr>
    </w:lvl>
    <w:lvl w:ilvl="4" w:tplc="3C090019" w:tentative="1">
      <w:start w:val="1"/>
      <w:numFmt w:val="lowerLetter"/>
      <w:lvlText w:val="%5."/>
      <w:lvlJc w:val="left"/>
      <w:pPr>
        <w:ind w:left="3300" w:hanging="360"/>
      </w:pPr>
    </w:lvl>
    <w:lvl w:ilvl="5" w:tplc="3C09001B" w:tentative="1">
      <w:start w:val="1"/>
      <w:numFmt w:val="lowerRoman"/>
      <w:lvlText w:val="%6."/>
      <w:lvlJc w:val="right"/>
      <w:pPr>
        <w:ind w:left="4020" w:hanging="180"/>
      </w:pPr>
    </w:lvl>
    <w:lvl w:ilvl="6" w:tplc="3C09000F" w:tentative="1">
      <w:start w:val="1"/>
      <w:numFmt w:val="decimal"/>
      <w:lvlText w:val="%7."/>
      <w:lvlJc w:val="left"/>
      <w:pPr>
        <w:ind w:left="4740" w:hanging="360"/>
      </w:pPr>
    </w:lvl>
    <w:lvl w:ilvl="7" w:tplc="3C090019" w:tentative="1">
      <w:start w:val="1"/>
      <w:numFmt w:val="lowerLetter"/>
      <w:lvlText w:val="%8."/>
      <w:lvlJc w:val="left"/>
      <w:pPr>
        <w:ind w:left="5460" w:hanging="360"/>
      </w:pPr>
    </w:lvl>
    <w:lvl w:ilvl="8" w:tplc="3C09001B" w:tentative="1">
      <w:start w:val="1"/>
      <w:numFmt w:val="lowerRoman"/>
      <w:lvlText w:val="%9."/>
      <w:lvlJc w:val="right"/>
      <w:pPr>
        <w:ind w:left="6180" w:hanging="180"/>
      </w:pPr>
    </w:lvl>
  </w:abstractNum>
  <w:abstractNum w:abstractNumId="5">
    <w:nsid w:val="113431E5"/>
    <w:multiLevelType w:val="hybridMultilevel"/>
    <w:tmpl w:val="FEACC8FA"/>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6">
    <w:nsid w:val="328E3DE8"/>
    <w:multiLevelType w:val="hybridMultilevel"/>
    <w:tmpl w:val="7EC01AA6"/>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7">
    <w:nsid w:val="363967FB"/>
    <w:multiLevelType w:val="hybridMultilevel"/>
    <w:tmpl w:val="3C94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3907CD"/>
    <w:multiLevelType w:val="multilevel"/>
    <w:tmpl w:val="0994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6C5152"/>
    <w:multiLevelType w:val="hybridMultilevel"/>
    <w:tmpl w:val="09F67BE6"/>
    <w:lvl w:ilvl="0" w:tplc="A2B68B7E">
      <w:numFmt w:val="bullet"/>
      <w:lvlText w:val=""/>
      <w:lvlJc w:val="left"/>
      <w:pPr>
        <w:ind w:left="720" w:hanging="360"/>
      </w:pPr>
      <w:rPr>
        <w:rFonts w:ascii="Wingdings" w:eastAsiaTheme="minorEastAsia" w:hAnsi="Wingding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nsid w:val="483C5F28"/>
    <w:multiLevelType w:val="hybridMultilevel"/>
    <w:tmpl w:val="13120BB4"/>
    <w:lvl w:ilvl="0" w:tplc="9B04616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574656"/>
    <w:multiLevelType w:val="hybridMultilevel"/>
    <w:tmpl w:val="3F5E45B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2">
    <w:nsid w:val="4FBD44A3"/>
    <w:multiLevelType w:val="hybridMultilevel"/>
    <w:tmpl w:val="AAF86544"/>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nsid w:val="5180751F"/>
    <w:multiLevelType w:val="hybridMultilevel"/>
    <w:tmpl w:val="1362F584"/>
    <w:lvl w:ilvl="0" w:tplc="708651A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A93958"/>
    <w:multiLevelType w:val="hybridMultilevel"/>
    <w:tmpl w:val="FEA80D20"/>
    <w:lvl w:ilvl="0" w:tplc="2ED045B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32B3C4E"/>
    <w:multiLevelType w:val="multilevel"/>
    <w:tmpl w:val="53E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D30E7C"/>
    <w:multiLevelType w:val="hybridMultilevel"/>
    <w:tmpl w:val="C32E33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nsid w:val="7F2E655E"/>
    <w:multiLevelType w:val="hybridMultilevel"/>
    <w:tmpl w:val="2D7AE51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17"/>
  </w:num>
  <w:num w:numId="5">
    <w:abstractNumId w:val="6"/>
  </w:num>
  <w:num w:numId="6">
    <w:abstractNumId w:val="11"/>
  </w:num>
  <w:num w:numId="7">
    <w:abstractNumId w:val="12"/>
  </w:num>
  <w:num w:numId="8">
    <w:abstractNumId w:val="5"/>
  </w:num>
  <w:num w:numId="9">
    <w:abstractNumId w:val="9"/>
  </w:num>
  <w:num w:numId="10">
    <w:abstractNumId w:val="13"/>
  </w:num>
  <w:num w:numId="11">
    <w:abstractNumId w:val="1"/>
  </w:num>
  <w:num w:numId="12">
    <w:abstractNumId w:val="14"/>
  </w:num>
  <w:num w:numId="13">
    <w:abstractNumId w:val="10"/>
  </w:num>
  <w:num w:numId="14">
    <w:abstractNumId w:val="2"/>
  </w:num>
  <w:num w:numId="15">
    <w:abstractNumId w:val="0"/>
  </w:num>
  <w:num w:numId="16">
    <w:abstractNumId w:val="16"/>
  </w:num>
  <w:num w:numId="17">
    <w:abstractNumId w:val="7"/>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nedy">
    <w15:presenceInfo w15:providerId="AD" w15:userId="S::ckhhku@hku.hk::f39d3b28-a57a-4b5a-8ca9-8bf7658f0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ztLA0tbAwNbKwNLJQ0lEKTi0uzszPAykwrAUAKYMjniwAAAA="/>
    <w:docVar w:name="EN.InstantFormat" w:val="&lt;ENInstantFormat&gt;&lt;Enabled&gt;1&lt;/Enabled&gt;&lt;ScanUnformatted&gt;1&lt;/ScanUnformatted&gt;&lt;ScanChanges&gt;1&lt;/ScanChanges&gt;&lt;Suspended&gt;1&lt;/Suspended&gt;&lt;/ENInstantFormat&gt;"/>
  </w:docVars>
  <w:rsids>
    <w:rsidRoot w:val="00BC5524"/>
    <w:rsid w:val="00015371"/>
    <w:rsid w:val="00017E5A"/>
    <w:rsid w:val="0006771D"/>
    <w:rsid w:val="000768DC"/>
    <w:rsid w:val="00082111"/>
    <w:rsid w:val="000B3446"/>
    <w:rsid w:val="000D2FA3"/>
    <w:rsid w:val="000E5620"/>
    <w:rsid w:val="000E7E46"/>
    <w:rsid w:val="001124D5"/>
    <w:rsid w:val="00137C58"/>
    <w:rsid w:val="00150082"/>
    <w:rsid w:val="001B59E4"/>
    <w:rsid w:val="001D1015"/>
    <w:rsid w:val="00210D3C"/>
    <w:rsid w:val="00235C6B"/>
    <w:rsid w:val="002432BF"/>
    <w:rsid w:val="00277E75"/>
    <w:rsid w:val="002B6255"/>
    <w:rsid w:val="002B765F"/>
    <w:rsid w:val="002C5905"/>
    <w:rsid w:val="002E022C"/>
    <w:rsid w:val="00307234"/>
    <w:rsid w:val="0033237F"/>
    <w:rsid w:val="003B34A7"/>
    <w:rsid w:val="003C4D8E"/>
    <w:rsid w:val="00402DBF"/>
    <w:rsid w:val="0040316C"/>
    <w:rsid w:val="004174AA"/>
    <w:rsid w:val="004205B4"/>
    <w:rsid w:val="00432CDF"/>
    <w:rsid w:val="00444DF3"/>
    <w:rsid w:val="0051210B"/>
    <w:rsid w:val="00513010"/>
    <w:rsid w:val="00521D67"/>
    <w:rsid w:val="00525424"/>
    <w:rsid w:val="0054284E"/>
    <w:rsid w:val="005436D4"/>
    <w:rsid w:val="00552356"/>
    <w:rsid w:val="00561F99"/>
    <w:rsid w:val="0060055B"/>
    <w:rsid w:val="006208D1"/>
    <w:rsid w:val="00643B9F"/>
    <w:rsid w:val="00645CE1"/>
    <w:rsid w:val="00654B16"/>
    <w:rsid w:val="0066298C"/>
    <w:rsid w:val="00673951"/>
    <w:rsid w:val="006946AF"/>
    <w:rsid w:val="006955B7"/>
    <w:rsid w:val="006A1B4C"/>
    <w:rsid w:val="006C5991"/>
    <w:rsid w:val="00707704"/>
    <w:rsid w:val="007444D0"/>
    <w:rsid w:val="00777937"/>
    <w:rsid w:val="007A59DA"/>
    <w:rsid w:val="007C3844"/>
    <w:rsid w:val="007E6231"/>
    <w:rsid w:val="008005E0"/>
    <w:rsid w:val="0081018C"/>
    <w:rsid w:val="00824AE8"/>
    <w:rsid w:val="008305DF"/>
    <w:rsid w:val="00856C1C"/>
    <w:rsid w:val="0086514C"/>
    <w:rsid w:val="008947EA"/>
    <w:rsid w:val="008A1591"/>
    <w:rsid w:val="008E5815"/>
    <w:rsid w:val="008F0172"/>
    <w:rsid w:val="00912B1C"/>
    <w:rsid w:val="00953984"/>
    <w:rsid w:val="00966611"/>
    <w:rsid w:val="00966618"/>
    <w:rsid w:val="00970545"/>
    <w:rsid w:val="009A0518"/>
    <w:rsid w:val="009F5F14"/>
    <w:rsid w:val="00A66B61"/>
    <w:rsid w:val="00A72A09"/>
    <w:rsid w:val="00A849AD"/>
    <w:rsid w:val="00AB5E80"/>
    <w:rsid w:val="00AE4F59"/>
    <w:rsid w:val="00AF7BD9"/>
    <w:rsid w:val="00B0300D"/>
    <w:rsid w:val="00B21407"/>
    <w:rsid w:val="00B552F1"/>
    <w:rsid w:val="00B77D68"/>
    <w:rsid w:val="00B859F0"/>
    <w:rsid w:val="00BA4E9E"/>
    <w:rsid w:val="00BC5524"/>
    <w:rsid w:val="00BF6726"/>
    <w:rsid w:val="00C12091"/>
    <w:rsid w:val="00C35189"/>
    <w:rsid w:val="00C40343"/>
    <w:rsid w:val="00C41F43"/>
    <w:rsid w:val="00C43707"/>
    <w:rsid w:val="00C453C2"/>
    <w:rsid w:val="00C564DF"/>
    <w:rsid w:val="00C813B5"/>
    <w:rsid w:val="00C83400"/>
    <w:rsid w:val="00C864C9"/>
    <w:rsid w:val="00CD3EB5"/>
    <w:rsid w:val="00CD769D"/>
    <w:rsid w:val="00D177EB"/>
    <w:rsid w:val="00D267EE"/>
    <w:rsid w:val="00D313DC"/>
    <w:rsid w:val="00D656E4"/>
    <w:rsid w:val="00DC2101"/>
    <w:rsid w:val="00DE1D85"/>
    <w:rsid w:val="00E00622"/>
    <w:rsid w:val="00E41674"/>
    <w:rsid w:val="00E559D7"/>
    <w:rsid w:val="00E6494A"/>
    <w:rsid w:val="00E7342F"/>
    <w:rsid w:val="00E83D5A"/>
    <w:rsid w:val="00E84C29"/>
    <w:rsid w:val="00EC6A94"/>
    <w:rsid w:val="00EF627A"/>
    <w:rsid w:val="00F151D5"/>
    <w:rsid w:val="00F55986"/>
    <w:rsid w:val="00F82B17"/>
    <w:rsid w:val="00FC3B97"/>
    <w:rsid w:val="00FC6F4B"/>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24"/>
  </w:style>
  <w:style w:type="paragraph" w:styleId="Heading3">
    <w:name w:val="heading 3"/>
    <w:basedOn w:val="Normal"/>
    <w:link w:val="Heading3Char"/>
    <w:uiPriority w:val="9"/>
    <w:qFormat/>
    <w:rsid w:val="00BC5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55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552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5524"/>
    <w:rPr>
      <w:rFonts w:ascii="Times New Roman" w:eastAsia="Times New Roman" w:hAnsi="Times New Roman" w:cs="Times New Roman"/>
      <w:b/>
      <w:bCs/>
      <w:sz w:val="24"/>
      <w:szCs w:val="24"/>
    </w:rPr>
  </w:style>
  <w:style w:type="character" w:styleId="Strong">
    <w:name w:val="Strong"/>
    <w:basedOn w:val="DefaultParagraphFont"/>
    <w:uiPriority w:val="22"/>
    <w:qFormat/>
    <w:rsid w:val="00BC5524"/>
    <w:rPr>
      <w:b/>
      <w:bCs/>
    </w:rPr>
  </w:style>
  <w:style w:type="paragraph" w:styleId="NormalWeb">
    <w:name w:val="Normal (Web)"/>
    <w:basedOn w:val="Normal"/>
    <w:uiPriority w:val="99"/>
    <w:semiHidden/>
    <w:unhideWhenUsed/>
    <w:rsid w:val="00BC55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5524"/>
    <w:rPr>
      <w:i/>
      <w:iCs/>
    </w:rPr>
  </w:style>
  <w:style w:type="paragraph" w:styleId="BalloonText">
    <w:name w:val="Balloon Text"/>
    <w:basedOn w:val="Normal"/>
    <w:link w:val="BalloonTextChar"/>
    <w:uiPriority w:val="99"/>
    <w:semiHidden/>
    <w:unhideWhenUsed/>
    <w:rsid w:val="00BC5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24"/>
    <w:rPr>
      <w:rFonts w:ascii="Segoe UI" w:hAnsi="Segoe UI" w:cs="Segoe UI"/>
      <w:sz w:val="18"/>
      <w:szCs w:val="18"/>
    </w:rPr>
  </w:style>
  <w:style w:type="paragraph" w:styleId="ListParagraph">
    <w:name w:val="List Paragraph"/>
    <w:basedOn w:val="Normal"/>
    <w:uiPriority w:val="34"/>
    <w:qFormat/>
    <w:rsid w:val="00BC5524"/>
    <w:pPr>
      <w:ind w:left="720"/>
      <w:contextualSpacing/>
    </w:pPr>
  </w:style>
  <w:style w:type="paragraph" w:styleId="Header">
    <w:name w:val="header"/>
    <w:basedOn w:val="Normal"/>
    <w:link w:val="HeaderChar"/>
    <w:uiPriority w:val="99"/>
    <w:unhideWhenUsed/>
    <w:rsid w:val="00BC5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524"/>
  </w:style>
  <w:style w:type="paragraph" w:styleId="Footer">
    <w:name w:val="footer"/>
    <w:basedOn w:val="Normal"/>
    <w:link w:val="FooterChar"/>
    <w:uiPriority w:val="99"/>
    <w:unhideWhenUsed/>
    <w:rsid w:val="00BC5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524"/>
  </w:style>
  <w:style w:type="paragraph" w:styleId="CommentText">
    <w:name w:val="annotation text"/>
    <w:basedOn w:val="Normal"/>
    <w:link w:val="CommentTextChar"/>
    <w:uiPriority w:val="99"/>
    <w:unhideWhenUsed/>
    <w:rsid w:val="00BC5524"/>
    <w:pPr>
      <w:spacing w:line="240" w:lineRule="auto"/>
    </w:pPr>
    <w:rPr>
      <w:sz w:val="20"/>
      <w:szCs w:val="20"/>
    </w:rPr>
  </w:style>
  <w:style w:type="character" w:customStyle="1" w:styleId="CommentTextChar">
    <w:name w:val="Comment Text Char"/>
    <w:basedOn w:val="DefaultParagraphFont"/>
    <w:link w:val="CommentText"/>
    <w:uiPriority w:val="99"/>
    <w:rsid w:val="00BC5524"/>
    <w:rPr>
      <w:sz w:val="20"/>
      <w:szCs w:val="20"/>
    </w:rPr>
  </w:style>
  <w:style w:type="character" w:styleId="CommentReference">
    <w:name w:val="annotation reference"/>
    <w:basedOn w:val="DefaultParagraphFont"/>
    <w:uiPriority w:val="99"/>
    <w:semiHidden/>
    <w:unhideWhenUsed/>
    <w:rsid w:val="00BC5524"/>
    <w:rPr>
      <w:sz w:val="16"/>
      <w:szCs w:val="16"/>
    </w:rPr>
  </w:style>
  <w:style w:type="paragraph" w:styleId="CommentSubject">
    <w:name w:val="annotation subject"/>
    <w:basedOn w:val="CommentText"/>
    <w:next w:val="CommentText"/>
    <w:link w:val="CommentSubjectChar"/>
    <w:uiPriority w:val="99"/>
    <w:semiHidden/>
    <w:unhideWhenUsed/>
    <w:rsid w:val="00BC5524"/>
    <w:rPr>
      <w:b/>
      <w:bCs/>
    </w:rPr>
  </w:style>
  <w:style w:type="character" w:customStyle="1" w:styleId="CommentSubjectChar">
    <w:name w:val="Comment Subject Char"/>
    <w:basedOn w:val="CommentTextChar"/>
    <w:link w:val="CommentSubject"/>
    <w:uiPriority w:val="99"/>
    <w:semiHidden/>
    <w:rsid w:val="00BC5524"/>
    <w:rPr>
      <w:b/>
      <w:bCs/>
      <w:sz w:val="20"/>
      <w:szCs w:val="20"/>
    </w:rPr>
  </w:style>
  <w:style w:type="paragraph" w:customStyle="1" w:styleId="EndNoteBibliographyTitle">
    <w:name w:val="EndNote Bibliography Title"/>
    <w:basedOn w:val="Normal"/>
    <w:link w:val="EndNoteBibliographyTitleChar"/>
    <w:rsid w:val="00BC552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C5524"/>
    <w:rPr>
      <w:rFonts w:ascii="Calibri" w:hAnsi="Calibri" w:cs="Calibri"/>
      <w:noProof/>
    </w:rPr>
  </w:style>
  <w:style w:type="paragraph" w:customStyle="1" w:styleId="EndNoteBibliography">
    <w:name w:val="EndNote Bibliography"/>
    <w:basedOn w:val="Normal"/>
    <w:link w:val="EndNoteBibliographyChar"/>
    <w:rsid w:val="00BC552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C5524"/>
    <w:rPr>
      <w:rFonts w:ascii="Calibri" w:hAnsi="Calibri" w:cs="Calibri"/>
      <w:noProof/>
    </w:rPr>
  </w:style>
  <w:style w:type="paragraph" w:customStyle="1" w:styleId="Default">
    <w:name w:val="Default"/>
    <w:rsid w:val="00BC5524"/>
    <w:pPr>
      <w:autoSpaceDE w:val="0"/>
      <w:autoSpaceDN w:val="0"/>
      <w:adjustRightInd w:val="0"/>
      <w:spacing w:after="0" w:line="240" w:lineRule="auto"/>
    </w:pPr>
    <w:rPr>
      <w:rFonts w:ascii="Times New Roman" w:hAnsi="Times New Roman" w:cs="Times New Roman"/>
      <w:color w:val="000000"/>
      <w:sz w:val="24"/>
      <w:szCs w:val="24"/>
      <w:lang w:val="en-US" w:eastAsia="zh-TW"/>
    </w:rPr>
  </w:style>
  <w:style w:type="table" w:styleId="TableGrid">
    <w:name w:val="Table Grid"/>
    <w:basedOn w:val="TableNormal"/>
    <w:uiPriority w:val="39"/>
    <w:rsid w:val="00BC5524"/>
    <w:pPr>
      <w:spacing w:after="0" w:line="240" w:lineRule="auto"/>
    </w:pPr>
    <w:rPr>
      <w:rFonts w:ascii="Calibri" w:hAnsi="Calibri" w:cs="Calibri"/>
      <w:sz w:val="20"/>
      <w:szCs w:val="20"/>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C5524"/>
    <w:pPr>
      <w:spacing w:after="0" w:line="240" w:lineRule="auto"/>
    </w:pPr>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5524"/>
    <w:pPr>
      <w:spacing w:after="0" w:line="240" w:lineRule="auto"/>
    </w:pPr>
  </w:style>
  <w:style w:type="character" w:styleId="Hyperlink">
    <w:name w:val="Hyperlink"/>
    <w:basedOn w:val="DefaultParagraphFont"/>
    <w:uiPriority w:val="99"/>
    <w:unhideWhenUsed/>
    <w:rsid w:val="00BC5524"/>
    <w:rPr>
      <w:color w:val="0000FF"/>
      <w:u w:val="single"/>
    </w:rPr>
  </w:style>
  <w:style w:type="character" w:customStyle="1" w:styleId="UnresolvedMention1">
    <w:name w:val="Unresolved Mention1"/>
    <w:basedOn w:val="DefaultParagraphFont"/>
    <w:uiPriority w:val="99"/>
    <w:semiHidden/>
    <w:unhideWhenUsed/>
    <w:rsid w:val="00BC5524"/>
    <w:rPr>
      <w:color w:val="605E5C"/>
      <w:shd w:val="clear" w:color="auto" w:fill="E1DFDD"/>
    </w:rPr>
  </w:style>
  <w:style w:type="character" w:styleId="EndnoteReference">
    <w:name w:val="endnote reference"/>
    <w:semiHidden/>
    <w:rsid w:val="00D313DC"/>
    <w:rPr>
      <w:rFonts w:cs="Times New Roman"/>
      <w:vertAlign w:val="superscript"/>
    </w:rPr>
  </w:style>
  <w:style w:type="paragraph" w:styleId="Revision">
    <w:name w:val="Revision"/>
    <w:hidden/>
    <w:uiPriority w:val="99"/>
    <w:semiHidden/>
    <w:rsid w:val="00BF67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24"/>
  </w:style>
  <w:style w:type="paragraph" w:styleId="Heading3">
    <w:name w:val="heading 3"/>
    <w:basedOn w:val="Normal"/>
    <w:link w:val="Heading3Char"/>
    <w:uiPriority w:val="9"/>
    <w:qFormat/>
    <w:rsid w:val="00BC5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55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552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5524"/>
    <w:rPr>
      <w:rFonts w:ascii="Times New Roman" w:eastAsia="Times New Roman" w:hAnsi="Times New Roman" w:cs="Times New Roman"/>
      <w:b/>
      <w:bCs/>
      <w:sz w:val="24"/>
      <w:szCs w:val="24"/>
    </w:rPr>
  </w:style>
  <w:style w:type="character" w:styleId="Strong">
    <w:name w:val="Strong"/>
    <w:basedOn w:val="DefaultParagraphFont"/>
    <w:uiPriority w:val="22"/>
    <w:qFormat/>
    <w:rsid w:val="00BC5524"/>
    <w:rPr>
      <w:b/>
      <w:bCs/>
    </w:rPr>
  </w:style>
  <w:style w:type="paragraph" w:styleId="NormalWeb">
    <w:name w:val="Normal (Web)"/>
    <w:basedOn w:val="Normal"/>
    <w:uiPriority w:val="99"/>
    <w:semiHidden/>
    <w:unhideWhenUsed/>
    <w:rsid w:val="00BC55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5524"/>
    <w:rPr>
      <w:i/>
      <w:iCs/>
    </w:rPr>
  </w:style>
  <w:style w:type="paragraph" w:styleId="BalloonText">
    <w:name w:val="Balloon Text"/>
    <w:basedOn w:val="Normal"/>
    <w:link w:val="BalloonTextChar"/>
    <w:uiPriority w:val="99"/>
    <w:semiHidden/>
    <w:unhideWhenUsed/>
    <w:rsid w:val="00BC5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24"/>
    <w:rPr>
      <w:rFonts w:ascii="Segoe UI" w:hAnsi="Segoe UI" w:cs="Segoe UI"/>
      <w:sz w:val="18"/>
      <w:szCs w:val="18"/>
    </w:rPr>
  </w:style>
  <w:style w:type="paragraph" w:styleId="ListParagraph">
    <w:name w:val="List Paragraph"/>
    <w:basedOn w:val="Normal"/>
    <w:uiPriority w:val="34"/>
    <w:qFormat/>
    <w:rsid w:val="00BC5524"/>
    <w:pPr>
      <w:ind w:left="720"/>
      <w:contextualSpacing/>
    </w:pPr>
  </w:style>
  <w:style w:type="paragraph" w:styleId="Header">
    <w:name w:val="header"/>
    <w:basedOn w:val="Normal"/>
    <w:link w:val="HeaderChar"/>
    <w:uiPriority w:val="99"/>
    <w:unhideWhenUsed/>
    <w:rsid w:val="00BC5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524"/>
  </w:style>
  <w:style w:type="paragraph" w:styleId="Footer">
    <w:name w:val="footer"/>
    <w:basedOn w:val="Normal"/>
    <w:link w:val="FooterChar"/>
    <w:uiPriority w:val="99"/>
    <w:unhideWhenUsed/>
    <w:rsid w:val="00BC5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524"/>
  </w:style>
  <w:style w:type="paragraph" w:styleId="CommentText">
    <w:name w:val="annotation text"/>
    <w:basedOn w:val="Normal"/>
    <w:link w:val="CommentTextChar"/>
    <w:uiPriority w:val="99"/>
    <w:unhideWhenUsed/>
    <w:rsid w:val="00BC5524"/>
    <w:pPr>
      <w:spacing w:line="240" w:lineRule="auto"/>
    </w:pPr>
    <w:rPr>
      <w:sz w:val="20"/>
      <w:szCs w:val="20"/>
    </w:rPr>
  </w:style>
  <w:style w:type="character" w:customStyle="1" w:styleId="CommentTextChar">
    <w:name w:val="Comment Text Char"/>
    <w:basedOn w:val="DefaultParagraphFont"/>
    <w:link w:val="CommentText"/>
    <w:uiPriority w:val="99"/>
    <w:rsid w:val="00BC5524"/>
    <w:rPr>
      <w:sz w:val="20"/>
      <w:szCs w:val="20"/>
    </w:rPr>
  </w:style>
  <w:style w:type="character" w:styleId="CommentReference">
    <w:name w:val="annotation reference"/>
    <w:basedOn w:val="DefaultParagraphFont"/>
    <w:uiPriority w:val="99"/>
    <w:semiHidden/>
    <w:unhideWhenUsed/>
    <w:rsid w:val="00BC5524"/>
    <w:rPr>
      <w:sz w:val="16"/>
      <w:szCs w:val="16"/>
    </w:rPr>
  </w:style>
  <w:style w:type="paragraph" w:styleId="CommentSubject">
    <w:name w:val="annotation subject"/>
    <w:basedOn w:val="CommentText"/>
    <w:next w:val="CommentText"/>
    <w:link w:val="CommentSubjectChar"/>
    <w:uiPriority w:val="99"/>
    <w:semiHidden/>
    <w:unhideWhenUsed/>
    <w:rsid w:val="00BC5524"/>
    <w:rPr>
      <w:b/>
      <w:bCs/>
    </w:rPr>
  </w:style>
  <w:style w:type="character" w:customStyle="1" w:styleId="CommentSubjectChar">
    <w:name w:val="Comment Subject Char"/>
    <w:basedOn w:val="CommentTextChar"/>
    <w:link w:val="CommentSubject"/>
    <w:uiPriority w:val="99"/>
    <w:semiHidden/>
    <w:rsid w:val="00BC5524"/>
    <w:rPr>
      <w:b/>
      <w:bCs/>
      <w:sz w:val="20"/>
      <w:szCs w:val="20"/>
    </w:rPr>
  </w:style>
  <w:style w:type="paragraph" w:customStyle="1" w:styleId="EndNoteBibliographyTitle">
    <w:name w:val="EndNote Bibliography Title"/>
    <w:basedOn w:val="Normal"/>
    <w:link w:val="EndNoteBibliographyTitleChar"/>
    <w:rsid w:val="00BC552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C5524"/>
    <w:rPr>
      <w:rFonts w:ascii="Calibri" w:hAnsi="Calibri" w:cs="Calibri"/>
      <w:noProof/>
    </w:rPr>
  </w:style>
  <w:style w:type="paragraph" w:customStyle="1" w:styleId="EndNoteBibliography">
    <w:name w:val="EndNote Bibliography"/>
    <w:basedOn w:val="Normal"/>
    <w:link w:val="EndNoteBibliographyChar"/>
    <w:rsid w:val="00BC552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C5524"/>
    <w:rPr>
      <w:rFonts w:ascii="Calibri" w:hAnsi="Calibri" w:cs="Calibri"/>
      <w:noProof/>
    </w:rPr>
  </w:style>
  <w:style w:type="paragraph" w:customStyle="1" w:styleId="Default">
    <w:name w:val="Default"/>
    <w:rsid w:val="00BC5524"/>
    <w:pPr>
      <w:autoSpaceDE w:val="0"/>
      <w:autoSpaceDN w:val="0"/>
      <w:adjustRightInd w:val="0"/>
      <w:spacing w:after="0" w:line="240" w:lineRule="auto"/>
    </w:pPr>
    <w:rPr>
      <w:rFonts w:ascii="Times New Roman" w:hAnsi="Times New Roman" w:cs="Times New Roman"/>
      <w:color w:val="000000"/>
      <w:sz w:val="24"/>
      <w:szCs w:val="24"/>
      <w:lang w:val="en-US" w:eastAsia="zh-TW"/>
    </w:rPr>
  </w:style>
  <w:style w:type="table" w:styleId="TableGrid">
    <w:name w:val="Table Grid"/>
    <w:basedOn w:val="TableNormal"/>
    <w:uiPriority w:val="39"/>
    <w:rsid w:val="00BC5524"/>
    <w:pPr>
      <w:spacing w:after="0" w:line="240" w:lineRule="auto"/>
    </w:pPr>
    <w:rPr>
      <w:rFonts w:ascii="Calibri" w:hAnsi="Calibri" w:cs="Calibri"/>
      <w:sz w:val="20"/>
      <w:szCs w:val="20"/>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C5524"/>
    <w:pPr>
      <w:spacing w:after="0" w:line="240" w:lineRule="auto"/>
    </w:pPr>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5524"/>
    <w:pPr>
      <w:spacing w:after="0" w:line="240" w:lineRule="auto"/>
    </w:pPr>
  </w:style>
  <w:style w:type="character" w:styleId="Hyperlink">
    <w:name w:val="Hyperlink"/>
    <w:basedOn w:val="DefaultParagraphFont"/>
    <w:uiPriority w:val="99"/>
    <w:unhideWhenUsed/>
    <w:rsid w:val="00BC5524"/>
    <w:rPr>
      <w:color w:val="0000FF"/>
      <w:u w:val="single"/>
    </w:rPr>
  </w:style>
  <w:style w:type="character" w:customStyle="1" w:styleId="UnresolvedMention1">
    <w:name w:val="Unresolved Mention1"/>
    <w:basedOn w:val="DefaultParagraphFont"/>
    <w:uiPriority w:val="99"/>
    <w:semiHidden/>
    <w:unhideWhenUsed/>
    <w:rsid w:val="00BC5524"/>
    <w:rPr>
      <w:color w:val="605E5C"/>
      <w:shd w:val="clear" w:color="auto" w:fill="E1DFDD"/>
    </w:rPr>
  </w:style>
  <w:style w:type="character" w:styleId="EndnoteReference">
    <w:name w:val="endnote reference"/>
    <w:semiHidden/>
    <w:rsid w:val="00D313DC"/>
    <w:rPr>
      <w:rFonts w:cs="Times New Roman"/>
      <w:vertAlign w:val="superscript"/>
    </w:rPr>
  </w:style>
  <w:style w:type="paragraph" w:styleId="Revision">
    <w:name w:val="Revision"/>
    <w:hidden/>
    <w:uiPriority w:val="99"/>
    <w:semiHidden/>
    <w:rsid w:val="00BF6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Colors" Target="diagrams/colors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microsoft.com/office/2018/08/relationships/commentsExtensible" Target="commentsExtensi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4ACBC9-937D-4773-BCD8-65A05E39DE1E}" type="doc">
      <dgm:prSet loTypeId="urn:microsoft.com/office/officeart/2005/8/layout/process1" loCatId="process" qsTypeId="urn:microsoft.com/office/officeart/2005/8/quickstyle/simple1" qsCatId="simple" csTypeId="urn:microsoft.com/office/officeart/2005/8/colors/colorful5" csCatId="colorful" phldr="1"/>
      <dgm:spPr/>
    </dgm:pt>
    <dgm:pt modelId="{30DEEAF7-81EF-484D-8C77-32050C6F2AB1}">
      <dgm:prSet phldrT="[Text]"/>
      <dgm:spPr>
        <a:xfrm>
          <a:off x="4823" y="401546"/>
          <a:ext cx="1441751" cy="86505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HK">
              <a:solidFill>
                <a:sysClr val="window" lastClr="FFFFFF"/>
              </a:solidFill>
              <a:latin typeface="Calibri" panose="020F0502020204030204"/>
              <a:ea typeface="+mn-ea"/>
              <a:cs typeface="+mn-cs"/>
            </a:rPr>
            <a:t>Elicit</a:t>
          </a:r>
        </a:p>
      </dgm:t>
    </dgm:pt>
    <dgm:pt modelId="{D822F9F2-4A54-451C-88D0-860568A04733}" type="parTrans" cxnId="{AE14DA7D-34D5-4A3E-B0A0-1BA5DDEDEDC3}">
      <dgm:prSet/>
      <dgm:spPr/>
      <dgm:t>
        <a:bodyPr/>
        <a:lstStyle/>
        <a:p>
          <a:pPr algn="ctr"/>
          <a:endParaRPr lang="en-HK"/>
        </a:p>
      </dgm:t>
    </dgm:pt>
    <dgm:pt modelId="{854DA0C4-8757-4A0B-B7F5-BD9DD255EDDA}" type="sibTrans" cxnId="{AE14DA7D-34D5-4A3E-B0A0-1BA5DDEDEDC3}">
      <dgm:prSet/>
      <dgm:spPr>
        <a:xfrm>
          <a:off x="1590750" y="655295"/>
          <a:ext cx="305651" cy="357554"/>
        </a:xfrm>
        <a:solidFill>
          <a:srgbClr val="5B9BD5">
            <a:hueOff val="0"/>
            <a:satOff val="0"/>
            <a:lumOff val="0"/>
            <a:alphaOff val="0"/>
          </a:srgbClr>
        </a:solidFill>
        <a:ln>
          <a:noFill/>
        </a:ln>
        <a:effectLst/>
      </dgm:spPr>
      <dgm:t>
        <a:bodyPr/>
        <a:lstStyle/>
        <a:p>
          <a:pPr algn="ctr">
            <a:buNone/>
          </a:pPr>
          <a:endParaRPr lang="en-HK">
            <a:solidFill>
              <a:sysClr val="window" lastClr="FFFFFF"/>
            </a:solidFill>
            <a:latin typeface="Calibri" panose="020F0502020204030204"/>
            <a:ea typeface="+mn-ea"/>
            <a:cs typeface="+mn-cs"/>
          </a:endParaRPr>
        </a:p>
      </dgm:t>
    </dgm:pt>
    <dgm:pt modelId="{B137EA66-C652-4E4E-AC23-AA8B5B331D15}">
      <dgm:prSet phldrT="[Text]"/>
      <dgm:spPr>
        <a:xfrm>
          <a:off x="2023276" y="401546"/>
          <a:ext cx="1441751" cy="865051"/>
        </a:xfrm>
        <a:solidFill>
          <a:srgbClr val="5B9BD5">
            <a:hueOff val="-3379271"/>
            <a:satOff val="-8710"/>
            <a:lumOff val="-5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HK">
              <a:solidFill>
                <a:sysClr val="window" lastClr="FFFFFF"/>
              </a:solidFill>
              <a:latin typeface="Calibri" panose="020F0502020204030204"/>
              <a:ea typeface="+mn-ea"/>
              <a:cs typeface="+mn-cs"/>
            </a:rPr>
            <a:t>Interpret</a:t>
          </a:r>
        </a:p>
      </dgm:t>
    </dgm:pt>
    <dgm:pt modelId="{A1F03549-9C18-41B6-990A-9D8359107438}" type="parTrans" cxnId="{010836DF-B469-45AA-BE1A-0A54FC76E464}">
      <dgm:prSet/>
      <dgm:spPr/>
      <dgm:t>
        <a:bodyPr/>
        <a:lstStyle/>
        <a:p>
          <a:pPr algn="ctr"/>
          <a:endParaRPr lang="en-HK"/>
        </a:p>
      </dgm:t>
    </dgm:pt>
    <dgm:pt modelId="{0F23B4E9-1860-4CB2-8676-4EDFD34A03B7}" type="sibTrans" cxnId="{010836DF-B469-45AA-BE1A-0A54FC76E464}">
      <dgm:prSet/>
      <dgm:spPr>
        <a:xfrm>
          <a:off x="3609203" y="655295"/>
          <a:ext cx="305651" cy="357554"/>
        </a:xfrm>
        <a:solidFill>
          <a:srgbClr val="5B9BD5">
            <a:hueOff val="-6758543"/>
            <a:satOff val="-17419"/>
            <a:lumOff val="-11765"/>
            <a:alphaOff val="0"/>
          </a:srgbClr>
        </a:solidFill>
        <a:ln>
          <a:noFill/>
        </a:ln>
        <a:effectLst/>
      </dgm:spPr>
      <dgm:t>
        <a:bodyPr/>
        <a:lstStyle/>
        <a:p>
          <a:pPr algn="ctr">
            <a:buNone/>
          </a:pPr>
          <a:endParaRPr lang="en-HK">
            <a:solidFill>
              <a:sysClr val="window" lastClr="FFFFFF"/>
            </a:solidFill>
            <a:latin typeface="Calibri" panose="020F0502020204030204"/>
            <a:ea typeface="+mn-ea"/>
            <a:cs typeface="+mn-cs"/>
          </a:endParaRPr>
        </a:p>
      </dgm:t>
    </dgm:pt>
    <dgm:pt modelId="{46C7FADF-1909-4992-82FF-A0AFAE3F08A1}">
      <dgm:prSet phldrT="[Text]"/>
      <dgm:spPr>
        <a:xfrm>
          <a:off x="4041729" y="401546"/>
          <a:ext cx="1441751" cy="865051"/>
        </a:xfr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HK">
              <a:solidFill>
                <a:sysClr val="window" lastClr="FFFFFF"/>
              </a:solidFill>
              <a:latin typeface="Calibri" panose="020F0502020204030204"/>
              <a:ea typeface="+mn-ea"/>
              <a:cs typeface="+mn-cs"/>
            </a:rPr>
            <a:t>Use</a:t>
          </a:r>
        </a:p>
      </dgm:t>
    </dgm:pt>
    <dgm:pt modelId="{E0413179-FCFE-4DF5-BBEE-F43B62B76255}" type="parTrans" cxnId="{53237F1B-06B1-4543-BB0B-E3D308BA12E4}">
      <dgm:prSet/>
      <dgm:spPr/>
      <dgm:t>
        <a:bodyPr/>
        <a:lstStyle/>
        <a:p>
          <a:pPr algn="ctr"/>
          <a:endParaRPr lang="en-HK"/>
        </a:p>
      </dgm:t>
    </dgm:pt>
    <dgm:pt modelId="{9CC63195-56A0-4D6E-8D26-5BB35ED5B8A7}" type="sibTrans" cxnId="{53237F1B-06B1-4543-BB0B-E3D308BA12E4}">
      <dgm:prSet/>
      <dgm:spPr/>
      <dgm:t>
        <a:bodyPr/>
        <a:lstStyle/>
        <a:p>
          <a:pPr algn="ctr"/>
          <a:endParaRPr lang="en-HK"/>
        </a:p>
      </dgm:t>
    </dgm:pt>
    <dgm:pt modelId="{87141F27-954D-4B33-B9A2-6A6D2EE0938A}" type="pres">
      <dgm:prSet presAssocID="{3B4ACBC9-937D-4773-BCD8-65A05E39DE1E}" presName="Name0" presStyleCnt="0">
        <dgm:presLayoutVars>
          <dgm:dir/>
          <dgm:resizeHandles val="exact"/>
        </dgm:presLayoutVars>
      </dgm:prSet>
      <dgm:spPr/>
    </dgm:pt>
    <dgm:pt modelId="{24E47E6B-3F01-4468-980D-BA820A7C36E9}" type="pres">
      <dgm:prSet presAssocID="{30DEEAF7-81EF-484D-8C77-32050C6F2AB1}"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C8360495-98BA-4D1B-83CA-59EC70047F2F}" type="pres">
      <dgm:prSet presAssocID="{854DA0C4-8757-4A0B-B7F5-BD9DD255EDDA}" presName="sibTrans" presStyleLbl="sibTrans2D1" presStyleIdx="0" presStyleCnt="2"/>
      <dgm:spPr>
        <a:prstGeom prst="rightArrow">
          <a:avLst>
            <a:gd name="adj1" fmla="val 60000"/>
            <a:gd name="adj2" fmla="val 50000"/>
          </a:avLst>
        </a:prstGeom>
      </dgm:spPr>
      <dgm:t>
        <a:bodyPr/>
        <a:lstStyle/>
        <a:p>
          <a:endParaRPr lang="en-US"/>
        </a:p>
      </dgm:t>
    </dgm:pt>
    <dgm:pt modelId="{A180CE77-4D92-47DC-A370-FBCEBC58D396}" type="pres">
      <dgm:prSet presAssocID="{854DA0C4-8757-4A0B-B7F5-BD9DD255EDDA}" presName="connectorText" presStyleLbl="sibTrans2D1" presStyleIdx="0" presStyleCnt="2"/>
      <dgm:spPr/>
      <dgm:t>
        <a:bodyPr/>
        <a:lstStyle/>
        <a:p>
          <a:endParaRPr lang="en-US"/>
        </a:p>
      </dgm:t>
    </dgm:pt>
    <dgm:pt modelId="{2F796B6F-44F1-4CFF-82E1-07ECB37DAC9A}" type="pres">
      <dgm:prSet presAssocID="{B137EA66-C652-4E4E-AC23-AA8B5B331D15}"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DBEA855D-D26C-48BB-916D-EAE5DAC0C5AD}" type="pres">
      <dgm:prSet presAssocID="{0F23B4E9-1860-4CB2-8676-4EDFD34A03B7}" presName="sibTrans" presStyleLbl="sibTrans2D1" presStyleIdx="1" presStyleCnt="2"/>
      <dgm:spPr>
        <a:prstGeom prst="rightArrow">
          <a:avLst>
            <a:gd name="adj1" fmla="val 60000"/>
            <a:gd name="adj2" fmla="val 50000"/>
          </a:avLst>
        </a:prstGeom>
      </dgm:spPr>
      <dgm:t>
        <a:bodyPr/>
        <a:lstStyle/>
        <a:p>
          <a:endParaRPr lang="en-US"/>
        </a:p>
      </dgm:t>
    </dgm:pt>
    <dgm:pt modelId="{B1197A58-7D0F-49A9-A0D1-00F5BA3D64D5}" type="pres">
      <dgm:prSet presAssocID="{0F23B4E9-1860-4CB2-8676-4EDFD34A03B7}" presName="connectorText" presStyleLbl="sibTrans2D1" presStyleIdx="1" presStyleCnt="2"/>
      <dgm:spPr/>
      <dgm:t>
        <a:bodyPr/>
        <a:lstStyle/>
        <a:p>
          <a:endParaRPr lang="en-US"/>
        </a:p>
      </dgm:t>
    </dgm:pt>
    <dgm:pt modelId="{8CDF2155-977C-40CE-BFF8-4D9D5689FFA6}" type="pres">
      <dgm:prSet presAssocID="{46C7FADF-1909-4992-82FF-A0AFAE3F08A1}" presName="node" presStyleLbl="node1" presStyleIdx="2" presStyleCnt="3">
        <dgm:presLayoutVars>
          <dgm:bulletEnabled val="1"/>
        </dgm:presLayoutVars>
      </dgm:prSet>
      <dgm:spPr>
        <a:prstGeom prst="roundRect">
          <a:avLst>
            <a:gd name="adj" fmla="val 10000"/>
          </a:avLst>
        </a:prstGeom>
      </dgm:spPr>
      <dgm:t>
        <a:bodyPr/>
        <a:lstStyle/>
        <a:p>
          <a:endParaRPr lang="en-US"/>
        </a:p>
      </dgm:t>
    </dgm:pt>
  </dgm:ptLst>
  <dgm:cxnLst>
    <dgm:cxn modelId="{B14E587C-628E-4895-B3D8-8F5DBB00147D}" type="presOf" srcId="{854DA0C4-8757-4A0B-B7F5-BD9DD255EDDA}" destId="{C8360495-98BA-4D1B-83CA-59EC70047F2F}" srcOrd="0" destOrd="0" presId="urn:microsoft.com/office/officeart/2005/8/layout/process1"/>
    <dgm:cxn modelId="{B67235FC-7CAE-4B0C-8A46-04E66B32C18F}" type="presOf" srcId="{0F23B4E9-1860-4CB2-8676-4EDFD34A03B7}" destId="{B1197A58-7D0F-49A9-A0D1-00F5BA3D64D5}" srcOrd="1" destOrd="0" presId="urn:microsoft.com/office/officeart/2005/8/layout/process1"/>
    <dgm:cxn modelId="{6229D311-C18D-4DE1-841F-004C6E1EA793}" type="presOf" srcId="{3B4ACBC9-937D-4773-BCD8-65A05E39DE1E}" destId="{87141F27-954D-4B33-B9A2-6A6D2EE0938A}" srcOrd="0" destOrd="0" presId="urn:microsoft.com/office/officeart/2005/8/layout/process1"/>
    <dgm:cxn modelId="{02BDA243-25AE-48CB-B7C6-6E54752A24BE}" type="presOf" srcId="{854DA0C4-8757-4A0B-B7F5-BD9DD255EDDA}" destId="{A180CE77-4D92-47DC-A370-FBCEBC58D396}" srcOrd="1" destOrd="0" presId="urn:microsoft.com/office/officeart/2005/8/layout/process1"/>
    <dgm:cxn modelId="{010836DF-B469-45AA-BE1A-0A54FC76E464}" srcId="{3B4ACBC9-937D-4773-BCD8-65A05E39DE1E}" destId="{B137EA66-C652-4E4E-AC23-AA8B5B331D15}" srcOrd="1" destOrd="0" parTransId="{A1F03549-9C18-41B6-990A-9D8359107438}" sibTransId="{0F23B4E9-1860-4CB2-8676-4EDFD34A03B7}"/>
    <dgm:cxn modelId="{3BF9708D-F0A1-4BD9-A233-81A082519024}" type="presOf" srcId="{0F23B4E9-1860-4CB2-8676-4EDFD34A03B7}" destId="{DBEA855D-D26C-48BB-916D-EAE5DAC0C5AD}" srcOrd="0" destOrd="0" presId="urn:microsoft.com/office/officeart/2005/8/layout/process1"/>
    <dgm:cxn modelId="{AE14DA7D-34D5-4A3E-B0A0-1BA5DDEDEDC3}" srcId="{3B4ACBC9-937D-4773-BCD8-65A05E39DE1E}" destId="{30DEEAF7-81EF-484D-8C77-32050C6F2AB1}" srcOrd="0" destOrd="0" parTransId="{D822F9F2-4A54-451C-88D0-860568A04733}" sibTransId="{854DA0C4-8757-4A0B-B7F5-BD9DD255EDDA}"/>
    <dgm:cxn modelId="{A2F2C381-7E27-4EF2-A81D-231F4CB6D58B}" type="presOf" srcId="{30DEEAF7-81EF-484D-8C77-32050C6F2AB1}" destId="{24E47E6B-3F01-4468-980D-BA820A7C36E9}" srcOrd="0" destOrd="0" presId="urn:microsoft.com/office/officeart/2005/8/layout/process1"/>
    <dgm:cxn modelId="{53237F1B-06B1-4543-BB0B-E3D308BA12E4}" srcId="{3B4ACBC9-937D-4773-BCD8-65A05E39DE1E}" destId="{46C7FADF-1909-4992-82FF-A0AFAE3F08A1}" srcOrd="2" destOrd="0" parTransId="{E0413179-FCFE-4DF5-BBEE-F43B62B76255}" sibTransId="{9CC63195-56A0-4D6E-8D26-5BB35ED5B8A7}"/>
    <dgm:cxn modelId="{42216BF8-3BF9-4559-ABA5-174D30557B1D}" type="presOf" srcId="{B137EA66-C652-4E4E-AC23-AA8B5B331D15}" destId="{2F796B6F-44F1-4CFF-82E1-07ECB37DAC9A}" srcOrd="0" destOrd="0" presId="urn:microsoft.com/office/officeart/2005/8/layout/process1"/>
    <dgm:cxn modelId="{A884D4FA-7521-4514-AE35-9A0B820DEDB2}" type="presOf" srcId="{46C7FADF-1909-4992-82FF-A0AFAE3F08A1}" destId="{8CDF2155-977C-40CE-BFF8-4D9D5689FFA6}" srcOrd="0" destOrd="0" presId="urn:microsoft.com/office/officeart/2005/8/layout/process1"/>
    <dgm:cxn modelId="{6D9E0CC5-F2D3-41E8-B490-3D23D11E967C}" type="presParOf" srcId="{87141F27-954D-4B33-B9A2-6A6D2EE0938A}" destId="{24E47E6B-3F01-4468-980D-BA820A7C36E9}" srcOrd="0" destOrd="0" presId="urn:microsoft.com/office/officeart/2005/8/layout/process1"/>
    <dgm:cxn modelId="{321DC8A5-EA9F-4FCC-B482-0D87A58F1801}" type="presParOf" srcId="{87141F27-954D-4B33-B9A2-6A6D2EE0938A}" destId="{C8360495-98BA-4D1B-83CA-59EC70047F2F}" srcOrd="1" destOrd="0" presId="urn:microsoft.com/office/officeart/2005/8/layout/process1"/>
    <dgm:cxn modelId="{FF463EB1-7726-4409-B9D6-51435674E733}" type="presParOf" srcId="{C8360495-98BA-4D1B-83CA-59EC70047F2F}" destId="{A180CE77-4D92-47DC-A370-FBCEBC58D396}" srcOrd="0" destOrd="0" presId="urn:microsoft.com/office/officeart/2005/8/layout/process1"/>
    <dgm:cxn modelId="{612865D6-67F6-4AA0-A67D-E1A1713D4DC4}" type="presParOf" srcId="{87141F27-954D-4B33-B9A2-6A6D2EE0938A}" destId="{2F796B6F-44F1-4CFF-82E1-07ECB37DAC9A}" srcOrd="2" destOrd="0" presId="urn:microsoft.com/office/officeart/2005/8/layout/process1"/>
    <dgm:cxn modelId="{15734E33-0993-44E6-914D-EE3A2F5794C6}" type="presParOf" srcId="{87141F27-954D-4B33-B9A2-6A6D2EE0938A}" destId="{DBEA855D-D26C-48BB-916D-EAE5DAC0C5AD}" srcOrd="3" destOrd="0" presId="urn:microsoft.com/office/officeart/2005/8/layout/process1"/>
    <dgm:cxn modelId="{19F2E9BC-AB77-4E50-B5B9-651211A18310}" type="presParOf" srcId="{DBEA855D-D26C-48BB-916D-EAE5DAC0C5AD}" destId="{B1197A58-7D0F-49A9-A0D1-00F5BA3D64D5}" srcOrd="0" destOrd="0" presId="urn:microsoft.com/office/officeart/2005/8/layout/process1"/>
    <dgm:cxn modelId="{734D5358-7A38-4F0E-B8C4-2BC6B5389594}" type="presParOf" srcId="{87141F27-954D-4B33-B9A2-6A6D2EE0938A}" destId="{8CDF2155-977C-40CE-BFF8-4D9D5689FFA6}"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47E6B-3F01-4468-980D-BA820A7C36E9}">
      <dsp:nvSpPr>
        <dsp:cNvPr id="0" name=""/>
        <dsp:cNvSpPr/>
      </dsp:nvSpPr>
      <dsp:spPr>
        <a:xfrm>
          <a:off x="4823" y="402499"/>
          <a:ext cx="1441751" cy="86505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buNone/>
          </a:pPr>
          <a:r>
            <a:rPr lang="en-HK" sz="2500" kern="1200">
              <a:solidFill>
                <a:sysClr val="window" lastClr="FFFFFF"/>
              </a:solidFill>
              <a:latin typeface="Calibri" panose="020F0502020204030204"/>
              <a:ea typeface="+mn-ea"/>
              <a:cs typeface="+mn-cs"/>
            </a:rPr>
            <a:t>Elicit</a:t>
          </a:r>
        </a:p>
      </dsp:txBody>
      <dsp:txXfrm>
        <a:off x="30159" y="427835"/>
        <a:ext cx="1391079" cy="814379"/>
      </dsp:txXfrm>
    </dsp:sp>
    <dsp:sp modelId="{C8360495-98BA-4D1B-83CA-59EC70047F2F}">
      <dsp:nvSpPr>
        <dsp:cNvPr id="0" name=""/>
        <dsp:cNvSpPr/>
      </dsp:nvSpPr>
      <dsp:spPr>
        <a:xfrm>
          <a:off x="1590750" y="656247"/>
          <a:ext cx="305651" cy="357554"/>
        </a:xfrm>
        <a:prstGeom prst="rightArrow">
          <a:avLst>
            <a:gd name="adj1" fmla="val 60000"/>
            <a:gd name="adj2" fmla="val 50000"/>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HK" sz="1500" kern="1200">
            <a:solidFill>
              <a:sysClr val="window" lastClr="FFFFFF"/>
            </a:solidFill>
            <a:latin typeface="Calibri" panose="020F0502020204030204"/>
            <a:ea typeface="+mn-ea"/>
            <a:cs typeface="+mn-cs"/>
          </a:endParaRPr>
        </a:p>
      </dsp:txBody>
      <dsp:txXfrm>
        <a:off x="1590750" y="727758"/>
        <a:ext cx="213956" cy="214532"/>
      </dsp:txXfrm>
    </dsp:sp>
    <dsp:sp modelId="{2F796B6F-44F1-4CFF-82E1-07ECB37DAC9A}">
      <dsp:nvSpPr>
        <dsp:cNvPr id="0" name=""/>
        <dsp:cNvSpPr/>
      </dsp:nvSpPr>
      <dsp:spPr>
        <a:xfrm>
          <a:off x="2023276" y="402499"/>
          <a:ext cx="1441751" cy="865051"/>
        </a:xfrm>
        <a:prstGeom prst="roundRect">
          <a:avLst>
            <a:gd name="adj" fmla="val 10000"/>
          </a:avLst>
        </a:prstGeom>
        <a:solidFill>
          <a:srgbClr val="5B9BD5">
            <a:hueOff val="-3379271"/>
            <a:satOff val="-8710"/>
            <a:lumOff val="-5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buNone/>
          </a:pPr>
          <a:r>
            <a:rPr lang="en-HK" sz="2500" kern="1200">
              <a:solidFill>
                <a:sysClr val="window" lastClr="FFFFFF"/>
              </a:solidFill>
              <a:latin typeface="Calibri" panose="020F0502020204030204"/>
              <a:ea typeface="+mn-ea"/>
              <a:cs typeface="+mn-cs"/>
            </a:rPr>
            <a:t>Interpret</a:t>
          </a:r>
        </a:p>
      </dsp:txBody>
      <dsp:txXfrm>
        <a:off x="2048612" y="427835"/>
        <a:ext cx="1391079" cy="814379"/>
      </dsp:txXfrm>
    </dsp:sp>
    <dsp:sp modelId="{DBEA855D-D26C-48BB-916D-EAE5DAC0C5AD}">
      <dsp:nvSpPr>
        <dsp:cNvPr id="0" name=""/>
        <dsp:cNvSpPr/>
      </dsp:nvSpPr>
      <dsp:spPr>
        <a:xfrm>
          <a:off x="3609203" y="656247"/>
          <a:ext cx="305651" cy="357554"/>
        </a:xfrm>
        <a:prstGeom prst="rightArrow">
          <a:avLst>
            <a:gd name="adj1" fmla="val 60000"/>
            <a:gd name="adj2" fmla="val 50000"/>
          </a:avLst>
        </a:prstGeom>
        <a:solidFill>
          <a:srgbClr val="5B9BD5">
            <a:hueOff val="-6758543"/>
            <a:satOff val="-17419"/>
            <a:lumOff val="-1176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HK" sz="1500" kern="1200">
            <a:solidFill>
              <a:sysClr val="window" lastClr="FFFFFF"/>
            </a:solidFill>
            <a:latin typeface="Calibri" panose="020F0502020204030204"/>
            <a:ea typeface="+mn-ea"/>
            <a:cs typeface="+mn-cs"/>
          </a:endParaRPr>
        </a:p>
      </dsp:txBody>
      <dsp:txXfrm>
        <a:off x="3609203" y="727758"/>
        <a:ext cx="213956" cy="214532"/>
      </dsp:txXfrm>
    </dsp:sp>
    <dsp:sp modelId="{8CDF2155-977C-40CE-BFF8-4D9D5689FFA6}">
      <dsp:nvSpPr>
        <dsp:cNvPr id="0" name=""/>
        <dsp:cNvSpPr/>
      </dsp:nvSpPr>
      <dsp:spPr>
        <a:xfrm>
          <a:off x="4041729" y="402499"/>
          <a:ext cx="1441751" cy="865051"/>
        </a:xfrm>
        <a:prstGeom prst="roundRect">
          <a:avLst>
            <a:gd name="adj" fmla="val 10000"/>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buNone/>
          </a:pPr>
          <a:r>
            <a:rPr lang="en-HK" sz="2500" kern="1200">
              <a:solidFill>
                <a:sysClr val="window" lastClr="FFFFFF"/>
              </a:solidFill>
              <a:latin typeface="Calibri" panose="020F0502020204030204"/>
              <a:ea typeface="+mn-ea"/>
              <a:cs typeface="+mn-cs"/>
            </a:rPr>
            <a:t>Use</a:t>
          </a:r>
        </a:p>
      </dsp:txBody>
      <dsp:txXfrm>
        <a:off x="4067065" y="427835"/>
        <a:ext cx="1391079" cy="8143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C0589371BA2479CB41F67986923FC" ma:contentTypeVersion="32" ma:contentTypeDescription="Create a new document." ma:contentTypeScope="" ma:versionID="13d7395f77f5503283ee77adb3870985">
  <xsd:schema xmlns:xsd="http://www.w3.org/2001/XMLSchema" xmlns:xs="http://www.w3.org/2001/XMLSchema" xmlns:p="http://schemas.microsoft.com/office/2006/metadata/properties" xmlns:ns3="ba937ba1-0d44-4093-82ec-631fc262fe5b" xmlns:ns4="22a43adc-cec8-4306-98c8-536a75fb0f50" targetNamespace="http://schemas.microsoft.com/office/2006/metadata/properties" ma:root="true" ma:fieldsID="63e552c7b6325891c4319ca4f063e00b" ns3:_="" ns4:_="">
    <xsd:import namespace="ba937ba1-0d44-4093-82ec-631fc262fe5b"/>
    <xsd:import namespace="22a43adc-cec8-4306-98c8-536a75fb0f50"/>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TeamsChannelId" minOccurs="0"/>
                <xsd:element ref="ns4:Math_Settings" minOccurs="0"/>
                <xsd:element ref="ns4:DefaultSectionName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37ba1-0d44-4093-82ec-631fc262fe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43adc-cec8-4306-98c8-536a75fb0f5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TeamsChannelId" ma:index="31" nillable="true" ma:displayName="Teams Channel Id" ma:internalName="TeamsChannelId">
      <xsd:simpleType>
        <xsd:restriction base="dms:Text"/>
      </xsd:simple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Self_Registration_Enabled0" ma:index="37" nillable="true" ma:displayName="Self Registration Enabled" ma:internalName="Self_Registration_Enabled0">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22a43adc-cec8-4306-98c8-536a75fb0f50" xsi:nil="true"/>
    <Is_Collaboration_Space_Locked xmlns="22a43adc-cec8-4306-98c8-536a75fb0f50" xsi:nil="true"/>
    <Self_Registration_Enabled xmlns="22a43adc-cec8-4306-98c8-536a75fb0f50" xsi:nil="true"/>
    <TeamsChannelId xmlns="22a43adc-cec8-4306-98c8-536a75fb0f50" xsi:nil="true"/>
    <Has_Teacher_Only_SectionGroup xmlns="22a43adc-cec8-4306-98c8-536a75fb0f50" xsi:nil="true"/>
    <Self_Registration_Enabled0 xmlns="22a43adc-cec8-4306-98c8-536a75fb0f50" xsi:nil="true"/>
    <CultureName xmlns="22a43adc-cec8-4306-98c8-536a75fb0f50" xsi:nil="true"/>
    <AppVersion xmlns="22a43adc-cec8-4306-98c8-536a75fb0f50" xsi:nil="true"/>
    <NotebookType xmlns="22a43adc-cec8-4306-98c8-536a75fb0f50" xsi:nil="true"/>
    <Teachers xmlns="22a43adc-cec8-4306-98c8-536a75fb0f50">
      <UserInfo>
        <DisplayName/>
        <AccountId xsi:nil="true"/>
        <AccountType/>
      </UserInfo>
    </Teachers>
    <Distribution_Groups xmlns="22a43adc-cec8-4306-98c8-536a75fb0f50" xsi:nil="true"/>
    <Invited_Teachers xmlns="22a43adc-cec8-4306-98c8-536a75fb0f50" xsi:nil="true"/>
    <LMS_Mappings xmlns="22a43adc-cec8-4306-98c8-536a75fb0f50" xsi:nil="true"/>
    <Math_Settings xmlns="22a43adc-cec8-4306-98c8-536a75fb0f50" xsi:nil="true"/>
    <Owner xmlns="22a43adc-cec8-4306-98c8-536a75fb0f50">
      <UserInfo>
        <DisplayName/>
        <AccountId xsi:nil="true"/>
        <AccountType/>
      </UserInfo>
    </Owner>
    <Invited_Students xmlns="22a43adc-cec8-4306-98c8-536a75fb0f50" xsi:nil="true"/>
    <DefaultSectionNames xmlns="22a43adc-cec8-4306-98c8-536a75fb0f50" xsi:nil="true"/>
    <Templates xmlns="22a43adc-cec8-4306-98c8-536a75fb0f50" xsi:nil="true"/>
    <FolderType xmlns="22a43adc-cec8-4306-98c8-536a75fb0f50" xsi:nil="true"/>
    <Students xmlns="22a43adc-cec8-4306-98c8-536a75fb0f50">
      <UserInfo>
        <DisplayName/>
        <AccountId xsi:nil="true"/>
        <AccountType/>
      </UserInfo>
    </Students>
    <Student_Groups xmlns="22a43adc-cec8-4306-98c8-536a75fb0f50">
      <UserInfo>
        <DisplayName/>
        <AccountId xsi:nil="true"/>
        <AccountType/>
      </UserInfo>
    </Student_Group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A374-43E0-4C2C-8D6F-A0B943D995BB}">
  <ds:schemaRefs>
    <ds:schemaRef ds:uri="http://schemas.microsoft.com/sharepoint/v3/contenttype/forms"/>
  </ds:schemaRefs>
</ds:datastoreItem>
</file>

<file path=customXml/itemProps2.xml><?xml version="1.0" encoding="utf-8"?>
<ds:datastoreItem xmlns:ds="http://schemas.openxmlformats.org/officeDocument/2006/customXml" ds:itemID="{ADE36EA8-80A5-4CEC-B175-09876D59A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37ba1-0d44-4093-82ec-631fc262fe5b"/>
    <ds:schemaRef ds:uri="22a43adc-cec8-4306-98c8-536a75fb0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8B937-1464-484A-BDD8-760CDFB1D0A1}">
  <ds:schemaRefs>
    <ds:schemaRef ds:uri="http://schemas.microsoft.com/office/2006/metadata/properties"/>
    <ds:schemaRef ds:uri="http://schemas.microsoft.com/office/infopath/2007/PartnerControls"/>
    <ds:schemaRef ds:uri="22a43adc-cec8-4306-98c8-536a75fb0f50"/>
  </ds:schemaRefs>
</ds:datastoreItem>
</file>

<file path=customXml/itemProps4.xml><?xml version="1.0" encoding="utf-8"?>
<ds:datastoreItem xmlns:ds="http://schemas.openxmlformats.org/officeDocument/2006/customXml" ds:itemID="{691AD757-47CE-4C38-AA84-775EE64B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Rmiranda</dc:creator>
  <cp:lastModifiedBy>Editor</cp:lastModifiedBy>
  <cp:revision>3</cp:revision>
  <dcterms:created xsi:type="dcterms:W3CDTF">2020-12-17T15:24:00Z</dcterms:created>
  <dcterms:modified xsi:type="dcterms:W3CDTF">2020-12-17T15:26:00Z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0x010100AF2C0589371BA2479CB41F67986923FC</vt:lpwstr>
  </property>
</Properties>
</file>