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3E8C" w14:textId="77777777" w:rsidR="0002485F" w:rsidRDefault="0002485F" w:rsidP="0002485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</w:rPr>
      </w:pPr>
      <w:r>
        <w:rPr>
          <w:b/>
        </w:rPr>
        <w:t>Appendix</w:t>
      </w:r>
    </w:p>
    <w:p w14:paraId="037F7C45" w14:textId="77777777" w:rsidR="0002485F" w:rsidRDefault="0002485F" w:rsidP="0002485F">
      <w:r>
        <w:t>Developed by researchers at the University of Colorado at Boulder and funded by the National Science Foundation, the URSSA (2009) is a validated online survey instrument used to assess undergraduate research student outcomes. The following modified version of the URSSA was used to collect data for the current study.</w:t>
      </w:r>
    </w:p>
    <w:p w14:paraId="4CCF1CC3" w14:textId="77777777" w:rsidR="0002485F" w:rsidRDefault="0002485F" w:rsidP="0002485F">
      <w:pPr>
        <w:rPr>
          <w:b/>
        </w:rPr>
      </w:pPr>
      <w:r>
        <w:rPr>
          <w:b/>
        </w:rPr>
        <w:t xml:space="preserve">The following statements were presented with a 5-point Likert scale of </w:t>
      </w:r>
      <w:r w:rsidRPr="00DA663E">
        <w:rPr>
          <w:b/>
          <w:i/>
          <w:iCs/>
        </w:rPr>
        <w:t>no gain</w:t>
      </w:r>
      <w:r>
        <w:rPr>
          <w:b/>
        </w:rPr>
        <w:t xml:space="preserve">, </w:t>
      </w:r>
      <w:r w:rsidRPr="00DA663E">
        <w:rPr>
          <w:b/>
          <w:i/>
          <w:iCs/>
        </w:rPr>
        <w:t>a little gain</w:t>
      </w:r>
      <w:r>
        <w:rPr>
          <w:b/>
        </w:rPr>
        <w:t xml:space="preserve">, </w:t>
      </w:r>
      <w:r w:rsidRPr="00DA663E">
        <w:rPr>
          <w:b/>
          <w:i/>
          <w:iCs/>
        </w:rPr>
        <w:t>moderate gain</w:t>
      </w:r>
      <w:r>
        <w:rPr>
          <w:b/>
        </w:rPr>
        <w:t xml:space="preserve">, </w:t>
      </w:r>
      <w:r w:rsidRPr="00DA663E">
        <w:rPr>
          <w:b/>
          <w:i/>
          <w:iCs/>
        </w:rPr>
        <w:t>good gain</w:t>
      </w:r>
      <w:r>
        <w:rPr>
          <w:b/>
        </w:rPr>
        <w:t xml:space="preserve">, </w:t>
      </w:r>
      <w:r w:rsidRPr="00DA663E">
        <w:rPr>
          <w:b/>
          <w:i/>
          <w:iCs/>
        </w:rPr>
        <w:t>great gain</w:t>
      </w:r>
      <w:r>
        <w:rPr>
          <w:b/>
        </w:rPr>
        <w:t xml:space="preserve">, or </w:t>
      </w:r>
      <w:r w:rsidRPr="00DA663E">
        <w:rPr>
          <w:b/>
          <w:i/>
          <w:iCs/>
        </w:rPr>
        <w:t>not applicable</w:t>
      </w:r>
      <w:r>
        <w:rPr>
          <w:b/>
        </w:rPr>
        <w:t>.</w:t>
      </w:r>
    </w:p>
    <w:p w14:paraId="408F396F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How much did you GAIN in the following areas as a result of your near-peer research experience? [Construct: </w:t>
      </w:r>
      <w:r w:rsidRPr="001866A2">
        <w:rPr>
          <w:color w:val="000000"/>
        </w:rPr>
        <w:t>Thinking and working like a scientist</w:t>
      </w:r>
      <w:r>
        <w:rPr>
          <w:color w:val="000000"/>
        </w:rPr>
        <w:t>]</w:t>
      </w:r>
    </w:p>
    <w:p w14:paraId="519B33EF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Analyzing data for patterns.</w:t>
      </w:r>
    </w:p>
    <w:p w14:paraId="4A244525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Figuring out the next step in a research project.</w:t>
      </w:r>
    </w:p>
    <w:p w14:paraId="6C7D76CD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Problem-solving in general.</w:t>
      </w:r>
    </w:p>
    <w:p w14:paraId="244398ED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Formulating a research question that could be answered with data.</w:t>
      </w:r>
    </w:p>
    <w:p w14:paraId="504E78B7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Identifying limitations of research methods and designs.</w:t>
      </w:r>
    </w:p>
    <w:p w14:paraId="6D79DC4B" w14:textId="77777777" w:rsidR="0002485F" w:rsidRPr="002975C8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iCs/>
        </w:rPr>
      </w:pPr>
      <w:r w:rsidRPr="002975C8">
        <w:rPr>
          <w:i/>
          <w:iCs/>
          <w:color w:val="000000"/>
        </w:rPr>
        <w:t>Understanding the connections among scientific disciplines.</w:t>
      </w:r>
    </w:p>
    <w:p w14:paraId="770524F3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How much did you GAIN in the following areas as a result of the near-peer research experience? [Construct: Personal gains]</w:t>
      </w:r>
    </w:p>
    <w:p w14:paraId="1B677A49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Confidence in my ability to contribute to science.</w:t>
      </w:r>
    </w:p>
    <w:p w14:paraId="6BCB0DAC" w14:textId="77777777" w:rsidR="0002485F" w:rsidRPr="00A543BB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iCs/>
        </w:rPr>
      </w:pPr>
      <w:r w:rsidRPr="00A543BB">
        <w:rPr>
          <w:i/>
          <w:iCs/>
          <w:color w:val="000000"/>
        </w:rPr>
        <w:t>Comfort in discussing scientific concepts with others.</w:t>
      </w:r>
    </w:p>
    <w:p w14:paraId="67D86071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Comfort in working collaboratively with others.</w:t>
      </w:r>
    </w:p>
    <w:p w14:paraId="72F8AAAF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Confidence in my ability to do well in future science courses.</w:t>
      </w:r>
    </w:p>
    <w:p w14:paraId="48B90165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Ability to work independently.</w:t>
      </w:r>
    </w:p>
    <w:p w14:paraId="7C776969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Developing patience with the slow pace of research.</w:t>
      </w:r>
    </w:p>
    <w:p w14:paraId="0C13ECAA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How much did you GAIN in the following areas as a result of the near-peer research experience? [Construct: Skill gains]</w:t>
      </w:r>
    </w:p>
    <w:p w14:paraId="736AF19F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Writing scientific reports or papers.</w:t>
      </w:r>
    </w:p>
    <w:p w14:paraId="68C465FB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Making oral presentations.</w:t>
      </w:r>
    </w:p>
    <w:p w14:paraId="51894CE3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Keeping a detailed lab notebook.</w:t>
      </w:r>
    </w:p>
    <w:p w14:paraId="1B57803A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Conducting observations in the lab or field.</w:t>
      </w:r>
    </w:p>
    <w:p w14:paraId="06DEE9CB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Using statistics to analyze data.</w:t>
      </w:r>
    </w:p>
    <w:p w14:paraId="30BBD77B" w14:textId="77777777" w:rsidR="0002485F" w:rsidRPr="002975C8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iCs/>
        </w:rPr>
      </w:pPr>
      <w:r w:rsidRPr="002975C8">
        <w:rPr>
          <w:i/>
          <w:iCs/>
          <w:color w:val="000000"/>
        </w:rPr>
        <w:t>Understanding journal articles.</w:t>
      </w:r>
    </w:p>
    <w:p w14:paraId="31464F25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Conducting database or internet searches.</w:t>
      </w:r>
    </w:p>
    <w:p w14:paraId="71570087" w14:textId="77777777" w:rsidR="0002485F" w:rsidRDefault="0002485F" w:rsidP="00024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Managing my time.</w:t>
      </w:r>
    </w:p>
    <w:p w14:paraId="31BC1CD3" w14:textId="77777777" w:rsidR="0002485F" w:rsidRDefault="0002485F" w:rsidP="0002485F"/>
    <w:p w14:paraId="18AAA624" w14:textId="77777777" w:rsidR="0002485F" w:rsidRDefault="0002485F" w:rsidP="0002485F">
      <w:pPr>
        <w:rPr>
          <w:b/>
        </w:rPr>
      </w:pPr>
      <w:r>
        <w:rPr>
          <w:b/>
        </w:rPr>
        <w:lastRenderedPageBreak/>
        <w:t xml:space="preserve">The following statements were presented with a 5-point Likert scale of </w:t>
      </w:r>
      <w:r w:rsidRPr="00DA663E">
        <w:rPr>
          <w:b/>
          <w:i/>
          <w:iCs/>
        </w:rPr>
        <w:t>none</w:t>
      </w:r>
      <w:r>
        <w:rPr>
          <w:b/>
        </w:rPr>
        <w:t xml:space="preserve">, </w:t>
      </w:r>
      <w:r w:rsidRPr="00DA663E">
        <w:rPr>
          <w:b/>
          <w:i/>
          <w:iCs/>
        </w:rPr>
        <w:t>a little</w:t>
      </w:r>
      <w:r>
        <w:rPr>
          <w:b/>
        </w:rPr>
        <w:t xml:space="preserve">, </w:t>
      </w:r>
      <w:r w:rsidRPr="00DA663E">
        <w:rPr>
          <w:b/>
          <w:i/>
          <w:iCs/>
        </w:rPr>
        <w:t>some</w:t>
      </w:r>
      <w:r>
        <w:rPr>
          <w:b/>
        </w:rPr>
        <w:t xml:space="preserve">, </w:t>
      </w:r>
      <w:r w:rsidRPr="00DA663E">
        <w:rPr>
          <w:b/>
          <w:i/>
          <w:iCs/>
        </w:rPr>
        <w:t>a fair amount</w:t>
      </w:r>
      <w:r>
        <w:rPr>
          <w:b/>
        </w:rPr>
        <w:t xml:space="preserve">, or </w:t>
      </w:r>
      <w:r w:rsidRPr="00DA663E">
        <w:rPr>
          <w:b/>
          <w:i/>
          <w:iCs/>
        </w:rPr>
        <w:t>a great deal</w:t>
      </w:r>
      <w:r>
        <w:rPr>
          <w:b/>
        </w:rPr>
        <w:t>.</w:t>
      </w:r>
    </w:p>
    <w:p w14:paraId="65B48499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During your near-peer research experience HOW MUCH did you? [Construct: Feelings of inclusion]</w:t>
      </w:r>
    </w:p>
    <w:p w14:paraId="594FD366" w14:textId="77777777" w:rsidR="0002485F" w:rsidRDefault="0002485F" w:rsidP="0002485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</w:pPr>
      <w:r>
        <w:rPr>
          <w:color w:val="000000"/>
        </w:rPr>
        <w:t>Engage in real-world science research.</w:t>
      </w:r>
    </w:p>
    <w:p w14:paraId="666DC685" w14:textId="77777777" w:rsidR="0002485F" w:rsidRDefault="0002485F" w:rsidP="0002485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</w:pPr>
      <w:r>
        <w:rPr>
          <w:color w:val="000000"/>
        </w:rPr>
        <w:t>Feel like a scientist.</w:t>
      </w:r>
    </w:p>
    <w:p w14:paraId="1C65CDAF" w14:textId="77777777" w:rsidR="0002485F" w:rsidRDefault="0002485F" w:rsidP="0002485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</w:pPr>
      <w:r>
        <w:rPr>
          <w:color w:val="000000"/>
        </w:rPr>
        <w:t>Feel responsible for the project.</w:t>
      </w:r>
    </w:p>
    <w:p w14:paraId="08908599" w14:textId="77777777" w:rsidR="0002485F" w:rsidRPr="00A543BB" w:rsidRDefault="0002485F" w:rsidP="0002485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  <w:rPr>
          <w:i/>
          <w:iCs/>
        </w:rPr>
      </w:pPr>
      <w:r w:rsidRPr="00A543BB">
        <w:rPr>
          <w:i/>
          <w:iCs/>
          <w:color w:val="000000"/>
        </w:rPr>
        <w:t>Feel part of the scientific community.</w:t>
      </w:r>
    </w:p>
    <w:p w14:paraId="2B61FBF3" w14:textId="77777777" w:rsidR="0002485F" w:rsidRDefault="0002485F" w:rsidP="0002485F">
      <w:pPr>
        <w:ind w:left="720" w:firstLine="0"/>
      </w:pPr>
    </w:p>
    <w:p w14:paraId="690B6A0C" w14:textId="77777777" w:rsidR="0002485F" w:rsidRDefault="0002485F" w:rsidP="0002485F">
      <w:pPr>
        <w:rPr>
          <w:b/>
        </w:rPr>
      </w:pPr>
      <w:r>
        <w:rPr>
          <w:b/>
        </w:rPr>
        <w:t xml:space="preserve">The following statements were presented with a 4-point Likert scale of </w:t>
      </w:r>
      <w:r w:rsidRPr="00DA663E">
        <w:rPr>
          <w:b/>
          <w:i/>
          <w:iCs/>
        </w:rPr>
        <w:t>poor</w:t>
      </w:r>
      <w:r>
        <w:rPr>
          <w:b/>
        </w:rPr>
        <w:t xml:space="preserve">, </w:t>
      </w:r>
      <w:r w:rsidRPr="00DA663E">
        <w:rPr>
          <w:b/>
          <w:i/>
          <w:iCs/>
        </w:rPr>
        <w:t>fair</w:t>
      </w:r>
      <w:r>
        <w:rPr>
          <w:b/>
        </w:rPr>
        <w:t xml:space="preserve">, </w:t>
      </w:r>
      <w:r w:rsidRPr="00DA663E">
        <w:rPr>
          <w:b/>
          <w:i/>
          <w:iCs/>
        </w:rPr>
        <w:t>good</w:t>
      </w:r>
      <w:r>
        <w:rPr>
          <w:b/>
        </w:rPr>
        <w:t xml:space="preserve">, </w:t>
      </w:r>
      <w:r w:rsidRPr="00DA663E">
        <w:rPr>
          <w:b/>
          <w:i/>
          <w:iCs/>
        </w:rPr>
        <w:t>excellent</w:t>
      </w:r>
      <w:r>
        <w:rPr>
          <w:b/>
        </w:rPr>
        <w:t xml:space="preserve">, or </w:t>
      </w:r>
      <w:r w:rsidRPr="00DA663E">
        <w:rPr>
          <w:b/>
          <w:i/>
          <w:iCs/>
        </w:rPr>
        <w:t>not applicable</w:t>
      </w:r>
      <w:r>
        <w:rPr>
          <w:b/>
        </w:rPr>
        <w:t xml:space="preserve">. </w:t>
      </w:r>
      <w:r>
        <w:rPr>
          <w:color w:val="000000"/>
        </w:rPr>
        <w:t>[Construct: Research experience quality]</w:t>
      </w:r>
    </w:p>
    <w:p w14:paraId="75F04737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My working relationship with my research group members.</w:t>
      </w:r>
    </w:p>
    <w:p w14:paraId="1DE908A9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The amount of time I spent doing meaningful research.</w:t>
      </w:r>
    </w:p>
    <w:p w14:paraId="0FFE02A8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The amount of time I spent with teaching assistants and faculty.</w:t>
      </w:r>
    </w:p>
    <w:p w14:paraId="1EB8908B" w14:textId="77777777" w:rsidR="0002485F" w:rsidRPr="00A543BB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iCs/>
        </w:rPr>
      </w:pPr>
      <w:r w:rsidRPr="00A543BB">
        <w:rPr>
          <w:i/>
          <w:iCs/>
          <w:color w:val="000000"/>
        </w:rPr>
        <w:t>The near-peer research experience, overall.</w:t>
      </w:r>
    </w:p>
    <w:p w14:paraId="298DF01A" w14:textId="77777777" w:rsidR="0002485F" w:rsidRDefault="0002485F" w:rsidP="0002485F"/>
    <w:p w14:paraId="4540D37C" w14:textId="77777777" w:rsidR="0002485F" w:rsidRDefault="0002485F" w:rsidP="0002485F">
      <w:r>
        <w:rPr>
          <w:i/>
        </w:rPr>
        <w:t>Please comment on any of these aspects</w:t>
      </w:r>
      <w:r>
        <w:t>. [open-ended Question 1 of 5]</w:t>
      </w:r>
    </w:p>
    <w:p w14:paraId="62FE252B" w14:textId="77777777" w:rsidR="0002485F" w:rsidRDefault="0002485F" w:rsidP="0002485F">
      <w:pPr>
        <w:rPr>
          <w:b/>
        </w:rPr>
      </w:pPr>
      <w:r>
        <w:rPr>
          <w:b/>
        </w:rPr>
        <w:t xml:space="preserve">The following statements were presented with a 5-point Likert scale of </w:t>
      </w:r>
      <w:r w:rsidRPr="00DA663E">
        <w:rPr>
          <w:b/>
          <w:i/>
          <w:iCs/>
        </w:rPr>
        <w:t>not more likely</w:t>
      </w:r>
      <w:r w:rsidRPr="0090193D">
        <w:rPr>
          <w:b/>
        </w:rPr>
        <w:t xml:space="preserve">, </w:t>
      </w:r>
      <w:r w:rsidRPr="00DA663E">
        <w:rPr>
          <w:b/>
          <w:i/>
          <w:iCs/>
        </w:rPr>
        <w:t>a little more likely</w:t>
      </w:r>
      <w:r w:rsidRPr="0090193D">
        <w:rPr>
          <w:b/>
        </w:rPr>
        <w:t xml:space="preserve">, </w:t>
      </w:r>
      <w:r w:rsidRPr="00DA663E">
        <w:rPr>
          <w:b/>
          <w:i/>
          <w:iCs/>
        </w:rPr>
        <w:t>somewhat more likely</w:t>
      </w:r>
      <w:r w:rsidRPr="0090193D">
        <w:rPr>
          <w:b/>
        </w:rPr>
        <w:t xml:space="preserve">, </w:t>
      </w:r>
      <w:r w:rsidRPr="00DA663E">
        <w:rPr>
          <w:b/>
          <w:i/>
          <w:iCs/>
        </w:rPr>
        <w:t>much more likely</w:t>
      </w:r>
      <w:r w:rsidRPr="0090193D">
        <w:rPr>
          <w:b/>
        </w:rPr>
        <w:t xml:space="preserve">, </w:t>
      </w:r>
      <w:r w:rsidRPr="00DA663E">
        <w:rPr>
          <w:b/>
          <w:i/>
          <w:iCs/>
        </w:rPr>
        <w:t>extremely more likely</w:t>
      </w:r>
      <w:r w:rsidRPr="0090193D">
        <w:rPr>
          <w:b/>
        </w:rPr>
        <w:t xml:space="preserve">, or </w:t>
      </w:r>
      <w:r w:rsidRPr="00DA663E">
        <w:rPr>
          <w:b/>
          <w:i/>
          <w:iCs/>
        </w:rPr>
        <w:t>not applicable.</w:t>
      </w:r>
    </w:p>
    <w:p w14:paraId="4AE4DCC1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Compared to your intentions BEFORE doing research, HOW LIKELY ARE YOU NOW to: [Construct: Interests]</w:t>
      </w:r>
    </w:p>
    <w:p w14:paraId="48F5B4CD" w14:textId="77777777" w:rsidR="0002485F" w:rsidRPr="002975C8" w:rsidRDefault="0002485F" w:rsidP="000248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  <w:rPr>
          <w:i/>
          <w:iCs/>
        </w:rPr>
      </w:pPr>
      <w:r w:rsidRPr="002975C8">
        <w:rPr>
          <w:i/>
          <w:iCs/>
          <w:color w:val="000000"/>
        </w:rPr>
        <w:t>Enroll in a graduate program in science?</w:t>
      </w:r>
    </w:p>
    <w:p w14:paraId="1525EA67" w14:textId="77777777" w:rsidR="0002485F" w:rsidRPr="002975C8" w:rsidRDefault="0002485F" w:rsidP="000248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  <w:rPr>
          <w:i/>
          <w:iCs/>
        </w:rPr>
      </w:pPr>
      <w:r w:rsidRPr="002975C8">
        <w:rPr>
          <w:i/>
          <w:iCs/>
          <w:color w:val="000000"/>
        </w:rPr>
        <w:t>Pursue certification as a teacher?</w:t>
      </w:r>
    </w:p>
    <w:p w14:paraId="6A9E214B" w14:textId="77777777" w:rsidR="0002485F" w:rsidRDefault="0002485F" w:rsidP="0002485F"/>
    <w:p w14:paraId="4F703D12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i/>
        </w:rPr>
        <w:t>How did your near-peer research experience influence your thinking about future career and graduate school plans? Please explain.</w:t>
      </w:r>
      <w:r>
        <w:t xml:space="preserve"> [open-ended Question 2 of 5]</w:t>
      </w:r>
    </w:p>
    <w:p w14:paraId="1FE3BAED" w14:textId="77777777" w:rsidR="0002485F" w:rsidRPr="005E5841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Cs/>
        </w:rPr>
      </w:pPr>
      <w:r w:rsidRPr="005E5841">
        <w:rPr>
          <w:i/>
        </w:rPr>
        <w:t>Did you make other gains from doing research that we didn’t mention? If so, please briefly describe these.</w:t>
      </w:r>
      <w:r>
        <w:t xml:space="preserve"> [open-ended Question 3 of 5]</w:t>
      </w:r>
    </w:p>
    <w:p w14:paraId="7E86D256" w14:textId="77777777" w:rsidR="0002485F" w:rsidRDefault="0002485F" w:rsidP="0002485F"/>
    <w:p w14:paraId="15402EF2" w14:textId="77777777" w:rsidR="0002485F" w:rsidRDefault="0002485F" w:rsidP="0002485F">
      <w:pPr>
        <w:rPr>
          <w:b/>
        </w:rPr>
      </w:pPr>
      <w:r>
        <w:rPr>
          <w:b/>
        </w:rPr>
        <w:lastRenderedPageBreak/>
        <w:t xml:space="preserve">The following statements were presented with a 4-point Likert scale </w:t>
      </w:r>
      <w:r w:rsidRPr="00DA663E">
        <w:rPr>
          <w:b/>
          <w:i/>
          <w:iCs/>
        </w:rPr>
        <w:t>of very dissatisfied</w:t>
      </w:r>
      <w:r>
        <w:rPr>
          <w:b/>
        </w:rPr>
        <w:t xml:space="preserve">, </w:t>
      </w:r>
      <w:r w:rsidRPr="00DA663E">
        <w:rPr>
          <w:b/>
          <w:i/>
          <w:iCs/>
        </w:rPr>
        <w:t>somewhat dissatisfied</w:t>
      </w:r>
      <w:r>
        <w:rPr>
          <w:b/>
        </w:rPr>
        <w:t xml:space="preserve">, </w:t>
      </w:r>
      <w:r w:rsidRPr="00DA663E">
        <w:rPr>
          <w:b/>
          <w:i/>
          <w:iCs/>
        </w:rPr>
        <w:t>somewhat satisfied</w:t>
      </w:r>
      <w:r>
        <w:rPr>
          <w:b/>
        </w:rPr>
        <w:t xml:space="preserve">, </w:t>
      </w:r>
      <w:r w:rsidRPr="00DA663E">
        <w:rPr>
          <w:b/>
          <w:i/>
          <w:iCs/>
        </w:rPr>
        <w:t>very satisfied</w:t>
      </w:r>
      <w:r w:rsidRPr="0090193D">
        <w:rPr>
          <w:b/>
        </w:rPr>
        <w:t>, o</w:t>
      </w:r>
      <w:r>
        <w:rPr>
          <w:b/>
        </w:rPr>
        <w:t xml:space="preserve">r </w:t>
      </w:r>
      <w:r w:rsidRPr="00DA663E">
        <w:rPr>
          <w:b/>
          <w:i/>
          <w:iCs/>
        </w:rPr>
        <w:t>not applicable</w:t>
      </w:r>
      <w:r>
        <w:rPr>
          <w:b/>
        </w:rPr>
        <w:t>.</w:t>
      </w:r>
    </w:p>
    <w:p w14:paraId="5A55BD93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How satisfied were you with the following aspects of the near-peer research experience? [Construct: Peer support]</w:t>
      </w:r>
    </w:p>
    <w:p w14:paraId="26568B11" w14:textId="77777777" w:rsidR="0002485F" w:rsidRDefault="0002485F" w:rsidP="000248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</w:pPr>
      <w:r>
        <w:rPr>
          <w:color w:val="000000"/>
        </w:rPr>
        <w:t>The process of choosing a research project.</w:t>
      </w:r>
    </w:p>
    <w:p w14:paraId="6121DCC5" w14:textId="77777777" w:rsidR="0002485F" w:rsidRDefault="0002485F" w:rsidP="000248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</w:pPr>
      <w:r>
        <w:rPr>
          <w:color w:val="000000"/>
        </w:rPr>
        <w:t>Lab or field equipment.</w:t>
      </w:r>
    </w:p>
    <w:p w14:paraId="6B1F6A59" w14:textId="77777777" w:rsidR="0002485F" w:rsidRDefault="0002485F" w:rsidP="000248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</w:pPr>
      <w:r>
        <w:rPr>
          <w:color w:val="000000"/>
        </w:rPr>
        <w:t>Support and guidance from instructor and teaching assistants.</w:t>
      </w:r>
    </w:p>
    <w:p w14:paraId="2F3FD10B" w14:textId="77777777" w:rsidR="0002485F" w:rsidRPr="002975C8" w:rsidRDefault="0002485F" w:rsidP="000248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  <w:rPr>
          <w:i/>
          <w:iCs/>
        </w:rPr>
      </w:pPr>
      <w:r w:rsidRPr="002975C8">
        <w:rPr>
          <w:i/>
          <w:iCs/>
          <w:color w:val="000000"/>
        </w:rPr>
        <w:t>Support and guidance from other research group members.</w:t>
      </w:r>
    </w:p>
    <w:p w14:paraId="3E435E73" w14:textId="77777777" w:rsidR="0002485F" w:rsidRDefault="0002485F" w:rsidP="000248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</w:pPr>
      <w:r>
        <w:rPr>
          <w:color w:val="000000"/>
        </w:rPr>
        <w:t>Research group meetings.</w:t>
      </w:r>
    </w:p>
    <w:p w14:paraId="398B383F" w14:textId="77777777" w:rsidR="0002485F" w:rsidRDefault="0002485F" w:rsidP="0002485F"/>
    <w:p w14:paraId="2CF993E4" w14:textId="77777777" w:rsidR="0002485F" w:rsidRPr="005E5841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Cs/>
        </w:rPr>
      </w:pPr>
      <w:r w:rsidRPr="005E5841">
        <w:rPr>
          <w:iCs/>
        </w:rPr>
        <w:t>What</w:t>
      </w:r>
      <w:r>
        <w:rPr>
          <w:i/>
        </w:rPr>
        <w:t xml:space="preserve"> would have made your near-peer research experience better? </w:t>
      </w:r>
      <w:r>
        <w:t>[open-ended Question 4 of 5]</w:t>
      </w:r>
    </w:p>
    <w:p w14:paraId="7DAB64D8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5E5841">
        <w:rPr>
          <w:i/>
        </w:rPr>
        <w:t xml:space="preserve">What would improve the near-peer program, overall? </w:t>
      </w:r>
      <w:r>
        <w:t>[open-ended Question 5 of 5]</w:t>
      </w:r>
    </w:p>
    <w:p w14:paraId="3348BC90" w14:textId="77777777" w:rsidR="0002485F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5E5841">
        <w:rPr>
          <w:i/>
        </w:rPr>
        <w:t>In what semester were you enrolled? [demographic Question 1 of 2]</w:t>
      </w:r>
    </w:p>
    <w:p w14:paraId="0876B12A" w14:textId="77777777" w:rsidR="0002485F" w:rsidRPr="005E5841" w:rsidRDefault="0002485F" w:rsidP="00024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5E5841">
        <w:rPr>
          <w:i/>
        </w:rPr>
        <w:t>In which class were you enrolled? [demographic Question 2 of 2]</w:t>
      </w:r>
    </w:p>
    <w:p w14:paraId="4C774B5C" w14:textId="77777777" w:rsidR="0002485F" w:rsidRDefault="0002485F" w:rsidP="0002485F">
      <w:pPr>
        <w:rPr>
          <w:i/>
        </w:rPr>
      </w:pPr>
    </w:p>
    <w:p w14:paraId="1A7D3A69" w14:textId="77777777" w:rsidR="00072886" w:rsidRPr="0002485F" w:rsidRDefault="00000000" w:rsidP="0002485F"/>
    <w:sectPr w:rsidR="00072886" w:rsidRPr="0002485F" w:rsidSect="004D3FE6">
      <w:footerReference w:type="default" r:id="rId5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610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2DD9E" w14:textId="77777777" w:rsidR="00F32DDC" w:rsidRDefault="00000000" w:rsidP="00F32D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1E6"/>
    <w:multiLevelType w:val="multilevel"/>
    <w:tmpl w:val="ADF4F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691"/>
    <w:multiLevelType w:val="multilevel"/>
    <w:tmpl w:val="CBB2F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212C43"/>
    <w:multiLevelType w:val="multilevel"/>
    <w:tmpl w:val="6DE21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6235E"/>
    <w:multiLevelType w:val="multilevel"/>
    <w:tmpl w:val="04B03F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57891212">
    <w:abstractNumId w:val="2"/>
  </w:num>
  <w:num w:numId="2" w16cid:durableId="255213708">
    <w:abstractNumId w:val="0"/>
  </w:num>
  <w:num w:numId="3" w16cid:durableId="1981108771">
    <w:abstractNumId w:val="3"/>
  </w:num>
  <w:num w:numId="4" w16cid:durableId="148504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5F"/>
    <w:rsid w:val="0002485F"/>
    <w:rsid w:val="00123C0F"/>
    <w:rsid w:val="007251FC"/>
    <w:rsid w:val="00F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72B6A"/>
  <w15:chartTrackingRefBased/>
  <w15:docId w15:val="{9AB67798-2A54-E642-B4B7-F60056A8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85F"/>
    <w:pPr>
      <w:spacing w:line="480" w:lineRule="auto"/>
      <w:ind w:firstLine="720"/>
    </w:pPr>
    <w:rPr>
      <w:rFonts w:ascii="Times New Roman" w:eastAsia="Times New Roman" w:hAnsi="Times New Roman" w:cs="Times New Roman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48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5F"/>
    <w:rPr>
      <w:rFonts w:ascii="Times New Roman" w:eastAsia="Times New Roman" w:hAnsi="Times New Roman" w:cs="Times New Roman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Colwell</dc:creator>
  <cp:keywords/>
  <dc:description/>
  <cp:lastModifiedBy>Alexis Colwell</cp:lastModifiedBy>
  <cp:revision>2</cp:revision>
  <dcterms:created xsi:type="dcterms:W3CDTF">2022-06-26T00:44:00Z</dcterms:created>
  <dcterms:modified xsi:type="dcterms:W3CDTF">2022-06-26T00:44:00Z</dcterms:modified>
</cp:coreProperties>
</file>